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A530" w14:textId="77777777" w:rsidR="008125D9" w:rsidRDefault="008125D9" w:rsidP="002F60A4">
      <w:pPr>
        <w:jc w:val="center"/>
        <w:rPr>
          <w:b/>
          <w:bCs/>
        </w:rPr>
      </w:pPr>
      <w:r>
        <w:rPr>
          <w:noProof/>
          <w:spacing w:val="120"/>
          <w:sz w:val="32"/>
        </w:rPr>
        <w:drawing>
          <wp:inline distT="0" distB="0" distL="0" distR="0" wp14:anchorId="74B04633" wp14:editId="2982186D">
            <wp:extent cx="5715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59419" w14:textId="3D01EE02" w:rsidR="00773EC0" w:rsidRPr="007A2C2B" w:rsidRDefault="00773EC0" w:rsidP="002F60A4">
      <w:pPr>
        <w:jc w:val="center"/>
        <w:rPr>
          <w:b/>
          <w:bCs/>
        </w:rPr>
      </w:pPr>
      <w:r w:rsidRPr="007A2C2B">
        <w:rPr>
          <w:b/>
          <w:bCs/>
        </w:rPr>
        <w:t>РЕ</w:t>
      </w:r>
      <w:r w:rsidR="00F331FD" w:rsidRPr="007A2C2B">
        <w:rPr>
          <w:b/>
          <w:bCs/>
        </w:rPr>
        <w:t>С</w:t>
      </w:r>
      <w:r w:rsidRPr="007A2C2B">
        <w:rPr>
          <w:b/>
          <w:bCs/>
        </w:rPr>
        <w:t>ПУБЛИКА КРЫМ</w:t>
      </w:r>
    </w:p>
    <w:p w14:paraId="3D4F5EFB" w14:textId="77777777" w:rsidR="00773EC0" w:rsidRPr="007A2C2B" w:rsidRDefault="00773EC0" w:rsidP="002F60A4">
      <w:pPr>
        <w:jc w:val="center"/>
        <w:rPr>
          <w:b/>
          <w:bCs/>
        </w:rPr>
      </w:pPr>
      <w:r w:rsidRPr="007A2C2B">
        <w:rPr>
          <w:b/>
          <w:bCs/>
        </w:rPr>
        <w:t>СИМФЕРОПОЛЬСКИЙ РАЙОН</w:t>
      </w:r>
    </w:p>
    <w:p w14:paraId="59648E19" w14:textId="65682EC7" w:rsidR="004C3D34" w:rsidRPr="007A2C2B" w:rsidRDefault="00FF1F00" w:rsidP="00B75D26">
      <w:pPr>
        <w:jc w:val="center"/>
        <w:rPr>
          <w:b/>
          <w:bCs/>
        </w:rPr>
      </w:pPr>
      <w:r>
        <w:rPr>
          <w:b/>
          <w:bCs/>
        </w:rPr>
        <w:t>НОВ</w:t>
      </w:r>
      <w:r w:rsidR="00B32C5F">
        <w:rPr>
          <w:b/>
          <w:bCs/>
        </w:rPr>
        <w:t>О</w:t>
      </w:r>
      <w:r>
        <w:rPr>
          <w:b/>
          <w:bCs/>
        </w:rPr>
        <w:t>СЕЛОВСКИЙ</w:t>
      </w:r>
      <w:r w:rsidR="00773EC0" w:rsidRPr="007A2C2B">
        <w:rPr>
          <w:b/>
          <w:bCs/>
        </w:rPr>
        <w:t xml:space="preserve"> СЕЛЬСКИЙ СОВЕТ</w:t>
      </w:r>
    </w:p>
    <w:p w14:paraId="01AC3EBC" w14:textId="2522F9FE" w:rsidR="004C3D34" w:rsidRPr="00B75D26" w:rsidRDefault="00975DCB" w:rsidP="004C3D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</w:t>
      </w:r>
      <w:r w:rsidR="003479CE" w:rsidRPr="00B75D26">
        <w:rPr>
          <w:b/>
          <w:bCs/>
          <w:sz w:val="28"/>
          <w:szCs w:val="28"/>
        </w:rPr>
        <w:t xml:space="preserve"> </w:t>
      </w:r>
      <w:r w:rsidR="004C3D34" w:rsidRPr="00B75D26">
        <w:rPr>
          <w:b/>
          <w:bCs/>
          <w:sz w:val="28"/>
          <w:szCs w:val="28"/>
        </w:rPr>
        <w:t xml:space="preserve">сессия </w:t>
      </w:r>
      <w:r w:rsidR="004C3D34" w:rsidRPr="00B75D26">
        <w:rPr>
          <w:b/>
          <w:bCs/>
          <w:sz w:val="28"/>
          <w:szCs w:val="28"/>
          <w:lang w:val="en-US"/>
        </w:rPr>
        <w:t>I</w:t>
      </w:r>
      <w:r w:rsidR="00C66AFF" w:rsidRPr="00B75D26">
        <w:rPr>
          <w:b/>
          <w:bCs/>
          <w:sz w:val="28"/>
          <w:szCs w:val="28"/>
          <w:lang w:val="en-US"/>
        </w:rPr>
        <w:t>I</w:t>
      </w:r>
      <w:r w:rsidR="004C3D34" w:rsidRPr="00B75D26">
        <w:rPr>
          <w:b/>
          <w:bCs/>
          <w:sz w:val="28"/>
          <w:szCs w:val="28"/>
        </w:rPr>
        <w:t xml:space="preserve"> созыва</w:t>
      </w:r>
    </w:p>
    <w:p w14:paraId="47EF6A1E" w14:textId="77777777" w:rsidR="004C3D34" w:rsidRPr="007A2C2B" w:rsidRDefault="004C3D34" w:rsidP="004C3D34">
      <w:pPr>
        <w:jc w:val="center"/>
        <w:rPr>
          <w:b/>
          <w:bCs/>
        </w:rPr>
      </w:pPr>
    </w:p>
    <w:p w14:paraId="46C6E71A" w14:textId="1B11D3FF" w:rsidR="004C3D34" w:rsidRDefault="00330646" w:rsidP="004C3D34">
      <w:pPr>
        <w:jc w:val="center"/>
        <w:rPr>
          <w:b/>
          <w:bCs/>
        </w:rPr>
      </w:pPr>
      <w:r w:rsidRPr="007A2C2B">
        <w:rPr>
          <w:b/>
          <w:bCs/>
        </w:rPr>
        <w:t>РЕШЕНИ</w:t>
      </w:r>
      <w:r w:rsidR="005F167F">
        <w:rPr>
          <w:b/>
          <w:bCs/>
        </w:rPr>
        <w:t>Е</w:t>
      </w:r>
      <w:r w:rsidR="007D70F6">
        <w:rPr>
          <w:b/>
          <w:bCs/>
        </w:rPr>
        <w:t xml:space="preserve"> </w:t>
      </w:r>
      <w:r w:rsidR="00B75D26" w:rsidRPr="00B75D26">
        <w:rPr>
          <w:b/>
          <w:bCs/>
          <w:sz w:val="28"/>
          <w:szCs w:val="28"/>
        </w:rPr>
        <w:t>№</w:t>
      </w:r>
      <w:r w:rsidR="00975DCB">
        <w:rPr>
          <w:b/>
          <w:bCs/>
          <w:sz w:val="28"/>
          <w:szCs w:val="28"/>
        </w:rPr>
        <w:t>00/24 (проект)</w:t>
      </w:r>
    </w:p>
    <w:p w14:paraId="579CB7FF" w14:textId="77777777" w:rsidR="00366B22" w:rsidRPr="007A2C2B" w:rsidRDefault="00366B22" w:rsidP="004C3D34">
      <w:pPr>
        <w:jc w:val="center"/>
        <w:rPr>
          <w:b/>
          <w:bCs/>
        </w:rPr>
      </w:pPr>
    </w:p>
    <w:p w14:paraId="324B8C87" w14:textId="408323CA" w:rsidR="004C3D34" w:rsidRPr="004F1A8C" w:rsidRDefault="00975DCB" w:rsidP="00366B22">
      <w:pPr>
        <w:jc w:val="center"/>
        <w:rPr>
          <w:sz w:val="28"/>
          <w:szCs w:val="28"/>
        </w:rPr>
      </w:pPr>
      <w:r>
        <w:rPr>
          <w:sz w:val="28"/>
          <w:szCs w:val="28"/>
        </w:rPr>
        <w:t>00.00.2024</w:t>
      </w:r>
      <w:r w:rsidR="003479CE" w:rsidRPr="004F1A8C">
        <w:rPr>
          <w:sz w:val="28"/>
          <w:szCs w:val="28"/>
        </w:rPr>
        <w:t xml:space="preserve"> г.</w:t>
      </w:r>
      <w:r w:rsidR="00366B22" w:rsidRPr="004F1A8C">
        <w:rPr>
          <w:sz w:val="28"/>
          <w:szCs w:val="28"/>
        </w:rPr>
        <w:tab/>
      </w:r>
      <w:r w:rsidR="008F2891" w:rsidRPr="004F1A8C">
        <w:rPr>
          <w:sz w:val="28"/>
          <w:szCs w:val="28"/>
        </w:rPr>
        <w:tab/>
      </w:r>
      <w:r w:rsidR="00366B22" w:rsidRPr="004F1A8C">
        <w:rPr>
          <w:sz w:val="28"/>
          <w:szCs w:val="28"/>
        </w:rPr>
        <w:tab/>
      </w:r>
      <w:r w:rsidR="00366B22" w:rsidRPr="004F1A8C">
        <w:rPr>
          <w:sz w:val="28"/>
          <w:szCs w:val="28"/>
        </w:rPr>
        <w:tab/>
      </w:r>
      <w:r w:rsidR="00366B22" w:rsidRPr="004F1A8C">
        <w:rPr>
          <w:sz w:val="28"/>
          <w:szCs w:val="28"/>
        </w:rPr>
        <w:tab/>
      </w:r>
      <w:r w:rsidR="00366B22" w:rsidRPr="004F1A8C">
        <w:rPr>
          <w:sz w:val="28"/>
          <w:szCs w:val="28"/>
        </w:rPr>
        <w:tab/>
      </w:r>
      <w:r w:rsidR="007A2C2B" w:rsidRPr="004F1A8C">
        <w:rPr>
          <w:sz w:val="28"/>
          <w:szCs w:val="28"/>
        </w:rPr>
        <w:tab/>
      </w:r>
      <w:r w:rsidR="003479CE" w:rsidRPr="004F1A8C">
        <w:rPr>
          <w:sz w:val="28"/>
          <w:szCs w:val="28"/>
        </w:rPr>
        <w:t>с.</w:t>
      </w:r>
      <w:r w:rsidR="00D223A8" w:rsidRPr="004F1A8C">
        <w:rPr>
          <w:sz w:val="28"/>
          <w:szCs w:val="28"/>
        </w:rPr>
        <w:t xml:space="preserve"> </w:t>
      </w:r>
      <w:r w:rsidR="00FF1F00" w:rsidRPr="004F1A8C">
        <w:rPr>
          <w:sz w:val="28"/>
          <w:szCs w:val="28"/>
        </w:rPr>
        <w:t>Новоселовка</w:t>
      </w:r>
    </w:p>
    <w:p w14:paraId="175AD72F" w14:textId="77777777" w:rsidR="004530CE" w:rsidRPr="007A2C2B" w:rsidRDefault="004530CE" w:rsidP="004530C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CFEEC7C" w14:textId="77777777" w:rsidR="007A794B" w:rsidRPr="00D223A8" w:rsidRDefault="007A794B" w:rsidP="007A794B">
      <w:pPr>
        <w:jc w:val="center"/>
        <w:rPr>
          <w:b/>
          <w:sz w:val="28"/>
          <w:szCs w:val="28"/>
          <w:lang w:eastAsia="zh-CN"/>
        </w:rPr>
      </w:pPr>
      <w:r w:rsidRPr="00D223A8">
        <w:rPr>
          <w:b/>
          <w:sz w:val="28"/>
          <w:szCs w:val="28"/>
          <w:lang w:eastAsia="zh-CN"/>
        </w:rPr>
        <w:t xml:space="preserve">О внесении изменений в Устав муниципального образования </w:t>
      </w:r>
      <w:r>
        <w:rPr>
          <w:b/>
          <w:sz w:val="28"/>
          <w:szCs w:val="28"/>
          <w:lang w:eastAsia="zh-CN"/>
        </w:rPr>
        <w:t>Новоселовское</w:t>
      </w:r>
      <w:r w:rsidRPr="00D223A8">
        <w:rPr>
          <w:b/>
          <w:sz w:val="28"/>
          <w:szCs w:val="28"/>
          <w:lang w:eastAsia="zh-CN"/>
        </w:rPr>
        <w:t xml:space="preserve"> сельское поселение Симферопольского района Республики Крым</w:t>
      </w:r>
    </w:p>
    <w:p w14:paraId="3258A7D3" w14:textId="77777777" w:rsidR="00DE549D" w:rsidRPr="001D184E" w:rsidRDefault="00DE549D" w:rsidP="00DE549D">
      <w:pPr>
        <w:spacing w:line="100" w:lineRule="atLeast"/>
        <w:jc w:val="both"/>
        <w:rPr>
          <w:sz w:val="28"/>
          <w:szCs w:val="28"/>
          <w:lang w:eastAsia="zh-CN"/>
        </w:rPr>
      </w:pPr>
    </w:p>
    <w:p w14:paraId="7CE7404E" w14:textId="2BA720DF" w:rsidR="00EF262F" w:rsidRPr="001D184E" w:rsidRDefault="00EF262F" w:rsidP="00EF262F">
      <w:pPr>
        <w:spacing w:line="100" w:lineRule="atLeast"/>
        <w:ind w:firstLine="709"/>
        <w:jc w:val="both"/>
        <w:rPr>
          <w:sz w:val="28"/>
          <w:szCs w:val="28"/>
          <w:lang w:eastAsia="zh-CN"/>
        </w:rPr>
      </w:pPr>
      <w:r w:rsidRPr="001D184E">
        <w:rPr>
          <w:sz w:val="28"/>
          <w:szCs w:val="28"/>
          <w:lang w:eastAsia="zh-CN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</w:t>
      </w:r>
      <w:r w:rsidR="00CE073B">
        <w:rPr>
          <w:sz w:val="28"/>
          <w:szCs w:val="28"/>
          <w:lang w:eastAsia="zh-CN"/>
        </w:rPr>
        <w:t xml:space="preserve">Бюджетным кодексом Российской Федерации от 31.07.1998 № 145-ФЗ, законом Республики Крым от 21.08.2014 №54-ЗРК «Об основах местного самоуправления в Республике Крым», </w:t>
      </w:r>
      <w:r w:rsidRPr="001D184E">
        <w:rPr>
          <w:sz w:val="28"/>
          <w:szCs w:val="28"/>
          <w:lang w:eastAsia="zh-CN"/>
        </w:rPr>
        <w:t xml:space="preserve">с целью приведения Устава муниципального образования </w:t>
      </w:r>
      <w:r>
        <w:rPr>
          <w:sz w:val="28"/>
          <w:szCs w:val="28"/>
          <w:lang w:eastAsia="zh-CN"/>
        </w:rPr>
        <w:t>Новоселовское</w:t>
      </w:r>
      <w:r w:rsidRPr="001D184E">
        <w:rPr>
          <w:sz w:val="28"/>
          <w:szCs w:val="28"/>
          <w:lang w:eastAsia="zh-CN"/>
        </w:rPr>
        <w:t xml:space="preserve"> сельское поселение Симферопольского района Республики Крым</w:t>
      </w:r>
      <w:r>
        <w:rPr>
          <w:sz w:val="28"/>
          <w:szCs w:val="28"/>
          <w:lang w:eastAsia="zh-CN"/>
        </w:rPr>
        <w:t xml:space="preserve"> (далее-Устав)</w:t>
      </w:r>
      <w:r w:rsidRPr="001D184E">
        <w:rPr>
          <w:sz w:val="28"/>
          <w:szCs w:val="28"/>
          <w:lang w:eastAsia="zh-CN"/>
        </w:rPr>
        <w:t xml:space="preserve"> </w:t>
      </w:r>
      <w:r w:rsidRPr="007230E2">
        <w:rPr>
          <w:color w:val="000000"/>
          <w:sz w:val="28"/>
          <w:szCs w:val="28"/>
        </w:rPr>
        <w:t>утвержденн</w:t>
      </w:r>
      <w:r>
        <w:rPr>
          <w:color w:val="000000"/>
          <w:sz w:val="28"/>
          <w:szCs w:val="28"/>
        </w:rPr>
        <w:t>ого</w:t>
      </w:r>
      <w:r w:rsidRPr="007230E2">
        <w:rPr>
          <w:color w:val="000000"/>
          <w:sz w:val="28"/>
          <w:szCs w:val="28"/>
        </w:rPr>
        <w:t xml:space="preserve"> решением </w:t>
      </w:r>
      <w:r>
        <w:rPr>
          <w:color w:val="000000"/>
          <w:sz w:val="28"/>
          <w:szCs w:val="28"/>
        </w:rPr>
        <w:t>Новоселовского</w:t>
      </w:r>
      <w:r w:rsidRPr="007230E2">
        <w:rPr>
          <w:color w:val="000000"/>
          <w:sz w:val="28"/>
          <w:szCs w:val="28"/>
        </w:rPr>
        <w:t xml:space="preserve"> сельского совета Симферопольского района Республики Крым</w:t>
      </w:r>
      <w:r>
        <w:rPr>
          <w:color w:val="000000"/>
          <w:sz w:val="28"/>
          <w:szCs w:val="28"/>
        </w:rPr>
        <w:t xml:space="preserve"> от 21 ноября 2014 года № 18/14 </w:t>
      </w:r>
      <w:r w:rsidRPr="001D184E">
        <w:rPr>
          <w:sz w:val="28"/>
          <w:szCs w:val="28"/>
          <w:lang w:eastAsia="zh-CN"/>
        </w:rPr>
        <w:t>в соответстви</w:t>
      </w:r>
      <w:r>
        <w:rPr>
          <w:sz w:val="28"/>
          <w:szCs w:val="28"/>
          <w:lang w:eastAsia="zh-CN"/>
        </w:rPr>
        <w:t>е</w:t>
      </w:r>
      <w:r w:rsidRPr="001D184E">
        <w:rPr>
          <w:sz w:val="28"/>
          <w:szCs w:val="28"/>
          <w:lang w:eastAsia="zh-CN"/>
        </w:rPr>
        <w:t xml:space="preserve"> с требованиями действующего законодательства, </w:t>
      </w:r>
      <w:r>
        <w:rPr>
          <w:sz w:val="28"/>
          <w:szCs w:val="28"/>
          <w:lang w:eastAsia="zh-CN"/>
        </w:rPr>
        <w:t xml:space="preserve">Новоселовский </w:t>
      </w:r>
      <w:r w:rsidRPr="001D184E">
        <w:rPr>
          <w:sz w:val="28"/>
          <w:szCs w:val="28"/>
          <w:lang w:eastAsia="zh-CN"/>
        </w:rPr>
        <w:t xml:space="preserve">сельский совет Симферопольского района Республики Крым </w:t>
      </w:r>
    </w:p>
    <w:p w14:paraId="243D55A4" w14:textId="77777777" w:rsidR="00D223A8" w:rsidRDefault="00D223A8" w:rsidP="00DE549D">
      <w:pPr>
        <w:spacing w:line="100" w:lineRule="atLeast"/>
        <w:jc w:val="center"/>
        <w:rPr>
          <w:sz w:val="28"/>
          <w:szCs w:val="28"/>
          <w:lang w:eastAsia="zh-CN"/>
        </w:rPr>
      </w:pPr>
    </w:p>
    <w:p w14:paraId="600B4952" w14:textId="77777777" w:rsidR="00DE549D" w:rsidRPr="00D223A8" w:rsidRDefault="00DE549D" w:rsidP="00DE549D">
      <w:pPr>
        <w:spacing w:line="100" w:lineRule="atLeast"/>
        <w:jc w:val="center"/>
        <w:rPr>
          <w:b/>
          <w:sz w:val="28"/>
          <w:szCs w:val="28"/>
          <w:lang w:eastAsia="zh-CN"/>
        </w:rPr>
      </w:pPr>
      <w:r w:rsidRPr="00D223A8">
        <w:rPr>
          <w:b/>
          <w:sz w:val="28"/>
          <w:szCs w:val="28"/>
          <w:lang w:eastAsia="zh-CN"/>
        </w:rPr>
        <w:t>РЕШИЛ:</w:t>
      </w:r>
    </w:p>
    <w:p w14:paraId="2C08B957" w14:textId="77777777" w:rsidR="00DE549D" w:rsidRPr="001D184E" w:rsidRDefault="00DE549D" w:rsidP="00DE549D">
      <w:pPr>
        <w:spacing w:line="100" w:lineRule="atLeast"/>
        <w:jc w:val="center"/>
        <w:rPr>
          <w:sz w:val="28"/>
          <w:szCs w:val="28"/>
          <w:lang w:eastAsia="zh-CN"/>
        </w:rPr>
      </w:pPr>
    </w:p>
    <w:p w14:paraId="3A8BEE96" w14:textId="1E64F5F7" w:rsidR="00FF1F00" w:rsidRDefault="00DE549D" w:rsidP="00FF1F0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84E">
        <w:rPr>
          <w:sz w:val="28"/>
          <w:szCs w:val="28"/>
          <w:lang w:eastAsia="zh-CN"/>
        </w:rPr>
        <w:t xml:space="preserve">1. </w:t>
      </w:r>
      <w:r w:rsidR="00FF1F00" w:rsidRPr="007230E2">
        <w:rPr>
          <w:color w:val="000000"/>
          <w:sz w:val="28"/>
          <w:szCs w:val="28"/>
        </w:rPr>
        <w:t xml:space="preserve">Внести в Устав муниципального образования </w:t>
      </w:r>
      <w:r w:rsidR="00FF1F00">
        <w:rPr>
          <w:color w:val="000000"/>
          <w:sz w:val="28"/>
          <w:szCs w:val="28"/>
        </w:rPr>
        <w:t>Новоселовское</w:t>
      </w:r>
      <w:r w:rsidR="00FF1F00" w:rsidRPr="007230E2">
        <w:rPr>
          <w:color w:val="000000"/>
          <w:sz w:val="28"/>
          <w:szCs w:val="28"/>
        </w:rPr>
        <w:t xml:space="preserve"> сельское поселение Симферопольского района Республики Крым, утвержденный решением </w:t>
      </w:r>
      <w:r w:rsidR="00FF1F00">
        <w:rPr>
          <w:color w:val="000000"/>
          <w:sz w:val="28"/>
          <w:szCs w:val="28"/>
        </w:rPr>
        <w:t>Новоселовского</w:t>
      </w:r>
      <w:r w:rsidR="00FF1F00" w:rsidRPr="007230E2">
        <w:rPr>
          <w:color w:val="000000"/>
          <w:sz w:val="28"/>
          <w:szCs w:val="28"/>
        </w:rPr>
        <w:t xml:space="preserve"> сельского совета Симферопольского района Республики Крым</w:t>
      </w:r>
      <w:r w:rsidR="00FF1F00">
        <w:rPr>
          <w:color w:val="000000"/>
          <w:sz w:val="28"/>
          <w:szCs w:val="28"/>
        </w:rPr>
        <w:t xml:space="preserve"> от 21 ноября 2014 года № 18/14</w:t>
      </w:r>
      <w:r w:rsidR="00FF1F00" w:rsidRPr="005C29DB">
        <w:rPr>
          <w:color w:val="000000"/>
          <w:sz w:val="28"/>
          <w:szCs w:val="28"/>
        </w:rPr>
        <w:t>, следующие изменения и дополнения</w:t>
      </w:r>
      <w:r w:rsidR="00FF1F00">
        <w:rPr>
          <w:color w:val="000000"/>
          <w:sz w:val="28"/>
          <w:szCs w:val="28"/>
        </w:rPr>
        <w:t>:</w:t>
      </w:r>
    </w:p>
    <w:p w14:paraId="72166EBF" w14:textId="448E54F0" w:rsidR="00CE073B" w:rsidRDefault="004B1F19" w:rsidP="00CE073B">
      <w:pPr>
        <w:ind w:firstLine="567"/>
        <w:jc w:val="both"/>
        <w:rPr>
          <w:b/>
          <w:bCs/>
          <w:sz w:val="28"/>
          <w:szCs w:val="28"/>
          <w:lang w:eastAsia="zh-CN"/>
        </w:rPr>
      </w:pPr>
      <w:r w:rsidRPr="00D215DD">
        <w:rPr>
          <w:b/>
          <w:bCs/>
          <w:sz w:val="28"/>
          <w:szCs w:val="28"/>
          <w:lang w:eastAsia="zh-CN"/>
        </w:rPr>
        <w:t>1.</w:t>
      </w:r>
      <w:r w:rsidR="00D34A15">
        <w:rPr>
          <w:b/>
          <w:bCs/>
          <w:sz w:val="28"/>
          <w:szCs w:val="28"/>
          <w:lang w:eastAsia="zh-CN"/>
        </w:rPr>
        <w:t>1</w:t>
      </w:r>
      <w:r w:rsidRPr="00D215DD">
        <w:rPr>
          <w:b/>
          <w:bCs/>
          <w:sz w:val="28"/>
          <w:szCs w:val="28"/>
          <w:lang w:eastAsia="zh-CN"/>
        </w:rPr>
        <w:t xml:space="preserve">. </w:t>
      </w:r>
      <w:r w:rsidR="00CE073B">
        <w:rPr>
          <w:b/>
          <w:bCs/>
          <w:sz w:val="28"/>
          <w:szCs w:val="28"/>
          <w:lang w:eastAsia="zh-CN"/>
        </w:rPr>
        <w:t>Пункт 27 части 1</w:t>
      </w:r>
      <w:r w:rsidRPr="00D215DD">
        <w:rPr>
          <w:b/>
          <w:bCs/>
          <w:sz w:val="28"/>
          <w:szCs w:val="28"/>
          <w:lang w:eastAsia="zh-CN"/>
        </w:rPr>
        <w:t xml:space="preserve"> статьи </w:t>
      </w:r>
      <w:r w:rsidR="00CE073B">
        <w:rPr>
          <w:b/>
          <w:bCs/>
          <w:sz w:val="28"/>
          <w:szCs w:val="28"/>
          <w:lang w:eastAsia="zh-CN"/>
        </w:rPr>
        <w:t>5</w:t>
      </w:r>
      <w:r w:rsidRPr="00D215DD">
        <w:rPr>
          <w:b/>
          <w:bCs/>
          <w:sz w:val="28"/>
          <w:szCs w:val="28"/>
          <w:lang w:eastAsia="zh-CN"/>
        </w:rPr>
        <w:t xml:space="preserve"> Устава </w:t>
      </w:r>
      <w:r w:rsidR="00CE073B">
        <w:rPr>
          <w:b/>
          <w:bCs/>
          <w:sz w:val="28"/>
          <w:szCs w:val="28"/>
          <w:lang w:eastAsia="zh-CN"/>
        </w:rPr>
        <w:t>изложить в следующей редакции:</w:t>
      </w:r>
    </w:p>
    <w:p w14:paraId="08A927EF" w14:textId="618E21B3" w:rsidR="00003C79" w:rsidRDefault="00CE073B" w:rsidP="004B1F19">
      <w:pPr>
        <w:ind w:firstLine="567"/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«27) </w:t>
      </w:r>
      <w:r w:rsidR="00003C79" w:rsidRPr="00003C79">
        <w:rPr>
          <w:sz w:val="28"/>
          <w:szCs w:val="28"/>
          <w:lang w:eastAsia="zh-CN"/>
        </w:rPr>
        <w:t>о</w:t>
      </w:r>
      <w:r w:rsidR="00003C79" w:rsidRPr="00003C79">
        <w:rPr>
          <w:color w:val="000000"/>
          <w:sz w:val="28"/>
          <w:szCs w:val="28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</w:t>
      </w:r>
      <w:hyperlink r:id="rId9" w:tgtFrame="_blank" w:history="1"/>
      <w:r w:rsidR="00003C79" w:rsidRPr="00003C79">
        <w:rPr>
          <w:sz w:val="28"/>
          <w:szCs w:val="28"/>
        </w:rPr>
        <w:t xml:space="preserve"> закон</w:t>
      </w:r>
      <w:r w:rsidR="00003C79" w:rsidRPr="00003C79">
        <w:rPr>
          <w:color w:val="000000"/>
          <w:sz w:val="28"/>
          <w:szCs w:val="28"/>
        </w:rPr>
        <w:t>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003C79">
        <w:rPr>
          <w:color w:val="000000"/>
          <w:sz w:val="28"/>
          <w:szCs w:val="28"/>
        </w:rPr>
        <w:t>;»</w:t>
      </w:r>
      <w:r w:rsidR="00003C79" w:rsidRPr="00D215DD">
        <w:rPr>
          <w:b/>
          <w:bCs/>
          <w:sz w:val="28"/>
          <w:szCs w:val="28"/>
          <w:lang w:eastAsia="zh-CN"/>
        </w:rPr>
        <w:t xml:space="preserve"> </w:t>
      </w:r>
    </w:p>
    <w:p w14:paraId="2F189728" w14:textId="79EE4A03" w:rsidR="00531749" w:rsidRDefault="00531749" w:rsidP="00531749">
      <w:pPr>
        <w:ind w:firstLine="567"/>
        <w:jc w:val="both"/>
        <w:rPr>
          <w:b/>
          <w:bCs/>
          <w:sz w:val="28"/>
          <w:szCs w:val="28"/>
          <w:lang w:eastAsia="zh-CN"/>
        </w:rPr>
      </w:pPr>
      <w:r w:rsidRPr="00D215DD">
        <w:rPr>
          <w:b/>
          <w:bCs/>
          <w:sz w:val="28"/>
          <w:szCs w:val="28"/>
          <w:lang w:eastAsia="zh-CN"/>
        </w:rPr>
        <w:t xml:space="preserve">1.2. </w:t>
      </w:r>
      <w:r>
        <w:rPr>
          <w:b/>
          <w:bCs/>
          <w:sz w:val="28"/>
          <w:szCs w:val="28"/>
          <w:lang w:eastAsia="zh-CN"/>
        </w:rPr>
        <w:t>Пункт 7 части 1</w:t>
      </w:r>
      <w:r w:rsidRPr="00D215DD">
        <w:rPr>
          <w:b/>
          <w:bCs/>
          <w:sz w:val="28"/>
          <w:szCs w:val="28"/>
          <w:lang w:eastAsia="zh-CN"/>
        </w:rPr>
        <w:t xml:space="preserve"> статьи </w:t>
      </w:r>
      <w:r>
        <w:rPr>
          <w:b/>
          <w:bCs/>
          <w:sz w:val="28"/>
          <w:szCs w:val="28"/>
          <w:lang w:eastAsia="zh-CN"/>
        </w:rPr>
        <w:t>6.1.</w:t>
      </w:r>
      <w:r w:rsidRPr="00D215DD">
        <w:rPr>
          <w:b/>
          <w:bCs/>
          <w:sz w:val="28"/>
          <w:szCs w:val="28"/>
          <w:lang w:eastAsia="zh-CN"/>
        </w:rPr>
        <w:t xml:space="preserve"> Устава </w:t>
      </w:r>
      <w:r>
        <w:rPr>
          <w:b/>
          <w:bCs/>
          <w:sz w:val="28"/>
          <w:szCs w:val="28"/>
          <w:lang w:eastAsia="zh-CN"/>
        </w:rPr>
        <w:t>изложить в следующей редакции:</w:t>
      </w:r>
    </w:p>
    <w:p w14:paraId="4C7C3EE5" w14:textId="0ACEEFFD" w:rsidR="00531749" w:rsidRDefault="00531749" w:rsidP="00531749">
      <w:pPr>
        <w:ind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«7) </w:t>
      </w:r>
      <w:r w:rsidRPr="00AC1E45">
        <w:rPr>
          <w:bCs/>
          <w:sz w:val="28"/>
          <w:szCs w:val="28"/>
          <w:lang w:eastAsia="ar-SA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r>
        <w:rPr>
          <w:bCs/>
          <w:sz w:val="28"/>
          <w:szCs w:val="28"/>
          <w:lang w:eastAsia="ar-SA"/>
        </w:rPr>
        <w:t>;»;</w:t>
      </w:r>
    </w:p>
    <w:p w14:paraId="1AAF972C" w14:textId="341468C7" w:rsidR="00316243" w:rsidRPr="008A06EA" w:rsidRDefault="00316243" w:rsidP="0031624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6243">
        <w:rPr>
          <w:rFonts w:ascii="Times New Roman" w:hAnsi="Times New Roman" w:cs="Times New Roman"/>
          <w:b/>
          <w:bCs/>
          <w:sz w:val="28"/>
        </w:rPr>
        <w:t>1.</w:t>
      </w:r>
      <w:r>
        <w:rPr>
          <w:rFonts w:ascii="Times New Roman" w:hAnsi="Times New Roman" w:cs="Times New Roman"/>
          <w:b/>
          <w:bCs/>
          <w:sz w:val="28"/>
        </w:rPr>
        <w:t>3</w:t>
      </w:r>
      <w:r w:rsidRPr="00316243">
        <w:rPr>
          <w:rFonts w:ascii="Times New Roman" w:hAnsi="Times New Roman" w:cs="Times New Roman"/>
          <w:b/>
          <w:bCs/>
          <w:sz w:val="28"/>
        </w:rPr>
        <w:t>. Абзац 2 части 5 статьи 27.1 Устава</w:t>
      </w:r>
      <w:r>
        <w:rPr>
          <w:rFonts w:ascii="Times New Roman" w:hAnsi="Times New Roman" w:cs="Times New Roman"/>
          <w:sz w:val="28"/>
        </w:rPr>
        <w:t xml:space="preserve"> после слов «</w:t>
      </w:r>
      <w:r w:rsidRPr="008A06EA">
        <w:rPr>
          <w:rFonts w:ascii="Times New Roman" w:hAnsi="Times New Roman" w:cs="Times New Roman"/>
          <w:sz w:val="28"/>
        </w:rPr>
        <w:t xml:space="preserve">пунктами 1 </w:t>
      </w:r>
      <w:r>
        <w:rPr>
          <w:rFonts w:ascii="Times New Roman" w:hAnsi="Times New Roman" w:cs="Times New Roman"/>
          <w:sz w:val="28"/>
        </w:rPr>
        <w:t>–</w:t>
      </w:r>
      <w:r w:rsidRPr="008A06EA"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>» дополнить словами «</w:t>
      </w:r>
      <w:r w:rsidRPr="008A06EA">
        <w:rPr>
          <w:rFonts w:ascii="Times New Roman" w:hAnsi="Times New Roman" w:cs="Times New Roman"/>
          <w:sz w:val="28"/>
        </w:rPr>
        <w:t>и 9.2</w:t>
      </w:r>
      <w:r>
        <w:rPr>
          <w:rFonts w:ascii="Times New Roman" w:hAnsi="Times New Roman" w:cs="Times New Roman"/>
          <w:sz w:val="28"/>
        </w:rPr>
        <w:t>»;</w:t>
      </w:r>
    </w:p>
    <w:p w14:paraId="04D3A108" w14:textId="070D1272" w:rsidR="00003C79" w:rsidRDefault="004B1F19" w:rsidP="004B1F19">
      <w:pPr>
        <w:ind w:firstLine="567"/>
        <w:jc w:val="both"/>
        <w:rPr>
          <w:b/>
          <w:bCs/>
          <w:sz w:val="28"/>
          <w:szCs w:val="28"/>
          <w:lang w:eastAsia="zh-CN"/>
        </w:rPr>
      </w:pPr>
      <w:r w:rsidRPr="00D215DD">
        <w:rPr>
          <w:b/>
          <w:bCs/>
          <w:sz w:val="28"/>
          <w:szCs w:val="28"/>
          <w:lang w:eastAsia="zh-CN"/>
        </w:rPr>
        <w:lastRenderedPageBreak/>
        <w:t>1.</w:t>
      </w:r>
      <w:r w:rsidR="00316243">
        <w:rPr>
          <w:b/>
          <w:bCs/>
          <w:sz w:val="28"/>
          <w:szCs w:val="28"/>
          <w:lang w:eastAsia="zh-CN"/>
        </w:rPr>
        <w:t>4</w:t>
      </w:r>
      <w:r w:rsidRPr="00D215DD">
        <w:rPr>
          <w:b/>
          <w:bCs/>
          <w:sz w:val="28"/>
          <w:szCs w:val="28"/>
          <w:lang w:eastAsia="zh-CN"/>
        </w:rPr>
        <w:t xml:space="preserve">. </w:t>
      </w:r>
      <w:r w:rsidR="00003C79">
        <w:rPr>
          <w:b/>
          <w:bCs/>
          <w:sz w:val="28"/>
          <w:szCs w:val="28"/>
          <w:lang w:eastAsia="zh-CN"/>
        </w:rPr>
        <w:t>Пункт 32 части 1</w:t>
      </w:r>
      <w:r w:rsidR="00003C79" w:rsidRPr="00D215DD">
        <w:rPr>
          <w:b/>
          <w:bCs/>
          <w:sz w:val="28"/>
          <w:szCs w:val="28"/>
          <w:lang w:eastAsia="zh-CN"/>
        </w:rPr>
        <w:t xml:space="preserve"> статьи </w:t>
      </w:r>
      <w:r w:rsidR="00003C79">
        <w:rPr>
          <w:b/>
          <w:bCs/>
          <w:sz w:val="28"/>
          <w:szCs w:val="28"/>
          <w:lang w:eastAsia="zh-CN"/>
        </w:rPr>
        <w:t xml:space="preserve">33 </w:t>
      </w:r>
      <w:r w:rsidR="00003C79" w:rsidRPr="00D215DD">
        <w:rPr>
          <w:b/>
          <w:bCs/>
          <w:sz w:val="28"/>
          <w:szCs w:val="28"/>
          <w:lang w:eastAsia="zh-CN"/>
        </w:rPr>
        <w:t xml:space="preserve">Устава </w:t>
      </w:r>
      <w:r w:rsidR="00003C79">
        <w:rPr>
          <w:b/>
          <w:bCs/>
          <w:sz w:val="28"/>
          <w:szCs w:val="28"/>
          <w:lang w:eastAsia="zh-CN"/>
        </w:rPr>
        <w:t>изложить в следующей редакции:</w:t>
      </w:r>
    </w:p>
    <w:p w14:paraId="1D3FC1B0" w14:textId="2C1EAB3B" w:rsidR="004B1F19" w:rsidRDefault="00003C79" w:rsidP="004B1F19">
      <w:pPr>
        <w:ind w:firstLine="567"/>
        <w:jc w:val="both"/>
        <w:rPr>
          <w:sz w:val="28"/>
          <w:szCs w:val="28"/>
          <w:lang w:eastAsia="zh-CN"/>
        </w:rPr>
      </w:pPr>
      <w:r w:rsidRPr="00003C79">
        <w:rPr>
          <w:sz w:val="28"/>
          <w:szCs w:val="28"/>
          <w:lang w:eastAsia="zh-CN"/>
        </w:rPr>
        <w:t>«32)</w:t>
      </w:r>
      <w:r w:rsidRPr="00003C79">
        <w:rPr>
          <w:color w:val="000000"/>
          <w:sz w:val="28"/>
          <w:szCs w:val="28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</w:t>
      </w:r>
      <w:r w:rsidR="004B1F19" w:rsidRPr="00003C79">
        <w:rPr>
          <w:sz w:val="28"/>
          <w:szCs w:val="28"/>
          <w:lang w:eastAsia="zh-CN"/>
        </w:rPr>
        <w:t>»</w:t>
      </w:r>
      <w:r w:rsidRPr="00003C79">
        <w:rPr>
          <w:sz w:val="28"/>
          <w:szCs w:val="28"/>
          <w:lang w:eastAsia="zh-CN"/>
        </w:rPr>
        <w:t>;</w:t>
      </w:r>
    </w:p>
    <w:p w14:paraId="1ABB34AB" w14:textId="7C85FA49" w:rsidR="00316243" w:rsidRDefault="00316243" w:rsidP="0031624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316243">
        <w:rPr>
          <w:rFonts w:ascii="Times New Roman" w:hAnsi="Times New Roman" w:cs="Times New Roman"/>
          <w:b/>
          <w:bCs/>
          <w:sz w:val="28"/>
        </w:rPr>
        <w:t>1.5.</w:t>
      </w:r>
      <w:r>
        <w:rPr>
          <w:rFonts w:ascii="Times New Roman" w:hAnsi="Times New Roman" w:cs="Times New Roman"/>
          <w:sz w:val="28"/>
        </w:rPr>
        <w:t xml:space="preserve"> </w:t>
      </w:r>
      <w:r w:rsidRPr="00316243">
        <w:rPr>
          <w:rFonts w:ascii="Times New Roman" w:hAnsi="Times New Roman" w:cs="Times New Roman"/>
          <w:b/>
          <w:bCs/>
          <w:sz w:val="28"/>
        </w:rPr>
        <w:t>Часть 1 статьи 40 Устава</w:t>
      </w:r>
      <w:r>
        <w:rPr>
          <w:rFonts w:ascii="Times New Roman" w:hAnsi="Times New Roman" w:cs="Times New Roman"/>
          <w:sz w:val="28"/>
        </w:rPr>
        <w:t xml:space="preserve"> дополнить пунктом 10.1 следующего содержания:</w:t>
      </w:r>
    </w:p>
    <w:p w14:paraId="1AE042EA" w14:textId="05A2DEDC" w:rsidR="00316243" w:rsidRDefault="00316243" w:rsidP="0031624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8A06EA">
        <w:rPr>
          <w:rFonts w:ascii="Times New Roman" w:hAnsi="Times New Roman" w:cs="Times New Roman"/>
          <w:sz w:val="28"/>
        </w:rPr>
        <w:t>10.1) приобретения им статуса иностранного агента;</w:t>
      </w:r>
      <w:r>
        <w:rPr>
          <w:rFonts w:ascii="Times New Roman" w:hAnsi="Times New Roman" w:cs="Times New Roman"/>
          <w:sz w:val="28"/>
        </w:rPr>
        <w:t>»;</w:t>
      </w:r>
    </w:p>
    <w:p w14:paraId="2AB25B3E" w14:textId="2A372566" w:rsidR="00316243" w:rsidRDefault="00316243" w:rsidP="0031624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316243">
        <w:rPr>
          <w:rFonts w:ascii="Times New Roman" w:hAnsi="Times New Roman" w:cs="Times New Roman"/>
          <w:b/>
          <w:bCs/>
          <w:sz w:val="28"/>
        </w:rPr>
        <w:t>1.</w:t>
      </w:r>
      <w:r>
        <w:rPr>
          <w:rFonts w:ascii="Times New Roman" w:hAnsi="Times New Roman" w:cs="Times New Roman"/>
          <w:b/>
          <w:bCs/>
          <w:sz w:val="28"/>
        </w:rPr>
        <w:t>6</w:t>
      </w:r>
      <w:r w:rsidRPr="00316243">
        <w:rPr>
          <w:rFonts w:ascii="Times New Roman" w:hAnsi="Times New Roman" w:cs="Times New Roman"/>
          <w:b/>
          <w:bCs/>
          <w:sz w:val="28"/>
        </w:rPr>
        <w:t>. Часть 1 статьи 46 Устава</w:t>
      </w:r>
      <w:r>
        <w:rPr>
          <w:rFonts w:ascii="Times New Roman" w:hAnsi="Times New Roman" w:cs="Times New Roman"/>
          <w:sz w:val="28"/>
        </w:rPr>
        <w:t xml:space="preserve"> дополнить пунктом 17 следующего содержания:</w:t>
      </w:r>
    </w:p>
    <w:p w14:paraId="17631C83" w14:textId="31EE0B08" w:rsidR="00316243" w:rsidRDefault="00316243" w:rsidP="0031624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8A06EA">
        <w:rPr>
          <w:rFonts w:ascii="Times New Roman" w:hAnsi="Times New Roman" w:cs="Times New Roman"/>
          <w:sz w:val="28"/>
        </w:rPr>
        <w:t>17) приобретения им статуса иностранного агента.</w:t>
      </w:r>
      <w:r>
        <w:rPr>
          <w:rFonts w:ascii="Times New Roman" w:hAnsi="Times New Roman" w:cs="Times New Roman"/>
          <w:sz w:val="28"/>
        </w:rPr>
        <w:t>»;</w:t>
      </w:r>
    </w:p>
    <w:p w14:paraId="1704E768" w14:textId="10DCEA59" w:rsidR="00531749" w:rsidRDefault="00531749" w:rsidP="004B1F19">
      <w:pPr>
        <w:ind w:firstLine="567"/>
        <w:jc w:val="both"/>
        <w:rPr>
          <w:b/>
          <w:bCs/>
          <w:sz w:val="28"/>
          <w:szCs w:val="28"/>
          <w:lang w:eastAsia="zh-CN"/>
        </w:rPr>
      </w:pPr>
      <w:r w:rsidRPr="00D34A15">
        <w:rPr>
          <w:b/>
          <w:bCs/>
          <w:sz w:val="28"/>
          <w:szCs w:val="28"/>
          <w:lang w:eastAsia="zh-CN"/>
        </w:rPr>
        <w:t>1.</w:t>
      </w:r>
      <w:r w:rsidR="00316243">
        <w:rPr>
          <w:b/>
          <w:bCs/>
          <w:sz w:val="28"/>
          <w:szCs w:val="28"/>
          <w:lang w:eastAsia="zh-CN"/>
        </w:rPr>
        <w:t>7</w:t>
      </w:r>
      <w:r w:rsidRPr="00D34A15">
        <w:rPr>
          <w:b/>
          <w:bCs/>
          <w:sz w:val="28"/>
          <w:szCs w:val="28"/>
          <w:lang w:eastAsia="zh-CN"/>
        </w:rPr>
        <w:t>.</w:t>
      </w:r>
      <w:r w:rsidRPr="00531749">
        <w:rPr>
          <w:sz w:val="28"/>
          <w:szCs w:val="28"/>
        </w:rPr>
        <w:t xml:space="preserve"> </w:t>
      </w:r>
      <w:r w:rsidRPr="00531749">
        <w:rPr>
          <w:b/>
          <w:bCs/>
          <w:sz w:val="28"/>
          <w:szCs w:val="28"/>
        </w:rPr>
        <w:t xml:space="preserve">Абзац 10 пункта 6 части 1 статьи 49 </w:t>
      </w:r>
      <w:r w:rsidRPr="00531749">
        <w:rPr>
          <w:b/>
          <w:bCs/>
          <w:sz w:val="28"/>
          <w:szCs w:val="28"/>
          <w:lang w:eastAsia="ar-SA"/>
        </w:rPr>
        <w:t>Устава</w:t>
      </w:r>
      <w:r w:rsidRPr="00531749">
        <w:rPr>
          <w:b/>
          <w:bCs/>
          <w:sz w:val="28"/>
          <w:szCs w:val="28"/>
          <w:lang w:eastAsia="zh-CN"/>
        </w:rPr>
        <w:t xml:space="preserve"> </w:t>
      </w:r>
      <w:r w:rsidR="00354CED">
        <w:rPr>
          <w:b/>
          <w:bCs/>
          <w:sz w:val="28"/>
          <w:szCs w:val="28"/>
          <w:lang w:eastAsia="zh-CN"/>
        </w:rPr>
        <w:t>признать утратившим силу.</w:t>
      </w:r>
    </w:p>
    <w:p w14:paraId="5A2BD4F0" w14:textId="77777777" w:rsidR="00354CED" w:rsidRDefault="00354CED" w:rsidP="00354CED">
      <w:pPr>
        <w:ind w:firstLine="567"/>
        <w:jc w:val="both"/>
        <w:rPr>
          <w:bCs/>
          <w:sz w:val="28"/>
          <w:szCs w:val="28"/>
          <w:lang w:eastAsia="ar-SA"/>
        </w:rPr>
      </w:pPr>
      <w:r w:rsidRPr="00354CED">
        <w:rPr>
          <w:b/>
          <w:sz w:val="28"/>
          <w:szCs w:val="28"/>
          <w:lang w:eastAsia="ar-SA"/>
        </w:rPr>
        <w:t>1.8.</w:t>
      </w:r>
      <w:r w:rsidRPr="00354CED">
        <w:rPr>
          <w:b/>
          <w:bCs/>
          <w:sz w:val="28"/>
          <w:szCs w:val="28"/>
        </w:rPr>
        <w:t xml:space="preserve"> </w:t>
      </w:r>
      <w:r w:rsidRPr="00531749">
        <w:rPr>
          <w:b/>
          <w:bCs/>
          <w:sz w:val="28"/>
          <w:szCs w:val="28"/>
        </w:rPr>
        <w:t xml:space="preserve">Абзац </w:t>
      </w:r>
      <w:r>
        <w:rPr>
          <w:b/>
          <w:bCs/>
          <w:sz w:val="28"/>
          <w:szCs w:val="28"/>
        </w:rPr>
        <w:t>5</w:t>
      </w:r>
      <w:r w:rsidRPr="00531749">
        <w:rPr>
          <w:b/>
          <w:bCs/>
          <w:sz w:val="28"/>
          <w:szCs w:val="28"/>
        </w:rPr>
        <w:t xml:space="preserve"> пункта </w:t>
      </w:r>
      <w:r>
        <w:rPr>
          <w:b/>
          <w:bCs/>
          <w:sz w:val="28"/>
          <w:szCs w:val="28"/>
        </w:rPr>
        <w:t>9</w:t>
      </w:r>
      <w:r w:rsidRPr="00531749">
        <w:rPr>
          <w:b/>
          <w:bCs/>
          <w:sz w:val="28"/>
          <w:szCs w:val="28"/>
        </w:rPr>
        <w:t xml:space="preserve"> части 1 статьи 49 </w:t>
      </w:r>
      <w:r w:rsidRPr="00531749">
        <w:rPr>
          <w:b/>
          <w:bCs/>
          <w:sz w:val="28"/>
          <w:szCs w:val="28"/>
          <w:lang w:eastAsia="ar-SA"/>
        </w:rPr>
        <w:t>Устава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zh-CN"/>
        </w:rPr>
        <w:t>изложить в следующей редакции</w:t>
      </w:r>
      <w:r w:rsidRPr="00CF7B06">
        <w:rPr>
          <w:bCs/>
          <w:sz w:val="28"/>
          <w:szCs w:val="28"/>
          <w:lang w:eastAsia="ar-SA"/>
        </w:rPr>
        <w:t xml:space="preserve"> </w:t>
      </w:r>
    </w:p>
    <w:p w14:paraId="34923E76" w14:textId="03380B05" w:rsidR="00531749" w:rsidRDefault="00531749" w:rsidP="00531749">
      <w:pPr>
        <w:ind w:firstLine="720"/>
        <w:jc w:val="both"/>
        <w:rPr>
          <w:bCs/>
          <w:sz w:val="28"/>
          <w:szCs w:val="28"/>
          <w:lang w:eastAsia="ar-SA"/>
        </w:rPr>
      </w:pPr>
      <w:r w:rsidRPr="00CF7B06">
        <w:rPr>
          <w:bCs/>
          <w:sz w:val="28"/>
          <w:szCs w:val="28"/>
          <w:lang w:eastAsia="ar-SA"/>
        </w:rPr>
        <w:t xml:space="preserve">«- </w:t>
      </w:r>
      <w:r w:rsidRPr="008144DB">
        <w:rPr>
          <w:sz w:val="28"/>
          <w:szCs w:val="28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>
        <w:rPr>
          <w:sz w:val="28"/>
          <w:szCs w:val="28"/>
        </w:rPr>
        <w:t>п</w:t>
      </w:r>
      <w:r w:rsidRPr="008144DB">
        <w:rPr>
          <w:sz w:val="28"/>
          <w:szCs w:val="28"/>
        </w:rPr>
        <w:t>оселении</w:t>
      </w:r>
      <w:r w:rsidR="00354CED">
        <w:rPr>
          <w:sz w:val="28"/>
          <w:szCs w:val="28"/>
        </w:rPr>
        <w:t>.</w:t>
      </w:r>
      <w:r w:rsidRPr="00CF7B06">
        <w:rPr>
          <w:bCs/>
          <w:sz w:val="28"/>
          <w:szCs w:val="28"/>
          <w:lang w:eastAsia="ar-SA"/>
        </w:rPr>
        <w:t>»</w:t>
      </w:r>
      <w:r>
        <w:rPr>
          <w:bCs/>
          <w:sz w:val="28"/>
          <w:szCs w:val="28"/>
          <w:lang w:eastAsia="ar-SA"/>
        </w:rPr>
        <w:t>;</w:t>
      </w:r>
    </w:p>
    <w:p w14:paraId="6C97DAD5" w14:textId="0F1DAD7C" w:rsidR="004B1F19" w:rsidRDefault="004B1F19" w:rsidP="006C0F58">
      <w:pPr>
        <w:ind w:firstLine="567"/>
        <w:jc w:val="both"/>
        <w:rPr>
          <w:sz w:val="28"/>
          <w:szCs w:val="28"/>
          <w:lang w:eastAsia="zh-CN"/>
        </w:rPr>
      </w:pPr>
      <w:r w:rsidRPr="00D215DD">
        <w:rPr>
          <w:b/>
          <w:bCs/>
          <w:sz w:val="28"/>
          <w:szCs w:val="28"/>
          <w:lang w:eastAsia="zh-CN"/>
        </w:rPr>
        <w:t>1.</w:t>
      </w:r>
      <w:r w:rsidR="00354CED">
        <w:rPr>
          <w:b/>
          <w:bCs/>
          <w:sz w:val="28"/>
          <w:szCs w:val="28"/>
          <w:lang w:eastAsia="zh-CN"/>
        </w:rPr>
        <w:t>9</w:t>
      </w:r>
      <w:r w:rsidRPr="00D215DD">
        <w:rPr>
          <w:b/>
          <w:bCs/>
          <w:sz w:val="28"/>
          <w:szCs w:val="28"/>
          <w:lang w:eastAsia="zh-CN"/>
        </w:rPr>
        <w:t xml:space="preserve">. </w:t>
      </w:r>
      <w:r w:rsidR="006C0F58">
        <w:rPr>
          <w:b/>
          <w:bCs/>
          <w:sz w:val="28"/>
          <w:szCs w:val="28"/>
          <w:lang w:eastAsia="zh-CN"/>
        </w:rPr>
        <w:t>С</w:t>
      </w:r>
      <w:r w:rsidRPr="00D215DD">
        <w:rPr>
          <w:b/>
          <w:bCs/>
          <w:sz w:val="28"/>
          <w:szCs w:val="28"/>
          <w:lang w:eastAsia="zh-CN"/>
        </w:rPr>
        <w:t>тать</w:t>
      </w:r>
      <w:r w:rsidR="006C0F58">
        <w:rPr>
          <w:b/>
          <w:bCs/>
          <w:sz w:val="28"/>
          <w:szCs w:val="28"/>
          <w:lang w:eastAsia="zh-CN"/>
        </w:rPr>
        <w:t>ю</w:t>
      </w:r>
      <w:r w:rsidRPr="00D215DD">
        <w:rPr>
          <w:b/>
          <w:bCs/>
          <w:sz w:val="28"/>
          <w:szCs w:val="28"/>
          <w:lang w:eastAsia="zh-CN"/>
        </w:rPr>
        <w:t xml:space="preserve"> </w:t>
      </w:r>
      <w:r w:rsidR="006C0F58">
        <w:rPr>
          <w:b/>
          <w:bCs/>
          <w:sz w:val="28"/>
          <w:szCs w:val="28"/>
          <w:lang w:eastAsia="zh-CN"/>
        </w:rPr>
        <w:t>66</w:t>
      </w:r>
      <w:r w:rsidRPr="00D215DD">
        <w:rPr>
          <w:b/>
          <w:bCs/>
          <w:sz w:val="28"/>
          <w:szCs w:val="28"/>
          <w:lang w:eastAsia="zh-CN"/>
        </w:rPr>
        <w:t xml:space="preserve"> Устава</w:t>
      </w:r>
      <w:r w:rsidRPr="00D215DD">
        <w:rPr>
          <w:sz w:val="28"/>
          <w:szCs w:val="28"/>
          <w:lang w:eastAsia="zh-CN"/>
        </w:rPr>
        <w:t xml:space="preserve"> </w:t>
      </w:r>
      <w:r w:rsidR="006C0F58">
        <w:rPr>
          <w:b/>
          <w:bCs/>
          <w:sz w:val="28"/>
          <w:szCs w:val="28"/>
          <w:lang w:eastAsia="zh-CN"/>
        </w:rPr>
        <w:t>изложить в следующей редакции:</w:t>
      </w:r>
      <w:r w:rsidR="006C0F58" w:rsidRPr="00D215DD">
        <w:rPr>
          <w:sz w:val="28"/>
          <w:szCs w:val="28"/>
          <w:lang w:eastAsia="zh-CN"/>
        </w:rPr>
        <w:t xml:space="preserve"> </w:t>
      </w:r>
    </w:p>
    <w:p w14:paraId="3F07F4F0" w14:textId="14B89C7E" w:rsidR="006C0F58" w:rsidRPr="007D40E3" w:rsidRDefault="006C0F58" w:rsidP="006C0F58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7D40E3">
        <w:rPr>
          <w:b/>
          <w:bCs/>
          <w:color w:val="000000"/>
          <w:sz w:val="28"/>
          <w:szCs w:val="28"/>
        </w:rPr>
        <w:t>Статья 66. Порядок обнародования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7D40E3">
        <w:rPr>
          <w:b/>
          <w:bCs/>
          <w:color w:val="000000"/>
          <w:sz w:val="28"/>
          <w:szCs w:val="28"/>
        </w:rPr>
        <w:t>и вступления в силу муниципальных правовых актов</w:t>
      </w:r>
    </w:p>
    <w:p w14:paraId="1A4E8B36" w14:textId="244D36D7" w:rsidR="00A93EC6" w:rsidRPr="00BB1770" w:rsidRDefault="00A93EC6" w:rsidP="00A93EC6">
      <w:pPr>
        <w:ind w:firstLine="709"/>
        <w:jc w:val="both"/>
        <w:rPr>
          <w:sz w:val="28"/>
          <w:szCs w:val="28"/>
        </w:rPr>
      </w:pPr>
      <w:r w:rsidRPr="00BB1770">
        <w:rPr>
          <w:sz w:val="28"/>
          <w:szCs w:val="28"/>
        </w:rPr>
        <w:t xml:space="preserve">1. Муниципальные правовые акты Поселения вступают в силу в порядке, установленном настоящим Уставом, за исключением нормативных правовых актов </w:t>
      </w:r>
      <w:r>
        <w:rPr>
          <w:sz w:val="28"/>
          <w:szCs w:val="28"/>
        </w:rPr>
        <w:t>Новоселовского</w:t>
      </w:r>
      <w:r w:rsidRPr="00BB1770">
        <w:rPr>
          <w:sz w:val="28"/>
          <w:szCs w:val="28"/>
        </w:rPr>
        <w:t xml:space="preserve"> сельского совета о налогах и сборах, которые вступают в силу в соответствии с Налоговым кодексом Российской Федерации.</w:t>
      </w:r>
    </w:p>
    <w:p w14:paraId="523F4AB1" w14:textId="1D47BFA2" w:rsidR="00A93EC6" w:rsidRPr="00BB1770" w:rsidRDefault="00A93EC6" w:rsidP="00A93EC6">
      <w:pPr>
        <w:ind w:firstLine="709"/>
        <w:jc w:val="both"/>
        <w:rPr>
          <w:sz w:val="28"/>
          <w:szCs w:val="28"/>
        </w:rPr>
      </w:pPr>
      <w:r w:rsidRPr="00BB1770">
        <w:rPr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6A05ED">
        <w:rPr>
          <w:sz w:val="28"/>
          <w:szCs w:val="28"/>
        </w:rPr>
        <w:t>Поселение</w:t>
      </w:r>
      <w:r w:rsidRPr="00BB1770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1214B5B" w14:textId="0C1755CD" w:rsidR="00A93EC6" w:rsidRPr="00BB1770" w:rsidRDefault="00A93EC6" w:rsidP="00A93EC6">
      <w:pPr>
        <w:ind w:firstLine="709"/>
        <w:jc w:val="both"/>
        <w:rPr>
          <w:sz w:val="28"/>
          <w:szCs w:val="28"/>
        </w:rPr>
      </w:pPr>
      <w:r w:rsidRPr="00354CED">
        <w:rPr>
          <w:sz w:val="28"/>
          <w:szCs w:val="28"/>
        </w:rPr>
        <w:t xml:space="preserve">Иные муниципальные правые акты подлежат официальному обнародованию в случаях, предусмотренных федеральными законами, законами Республики Крым, настоящим Уставом, решениями </w:t>
      </w:r>
      <w:r w:rsidR="00354CED" w:rsidRPr="00354CED">
        <w:rPr>
          <w:sz w:val="28"/>
          <w:szCs w:val="28"/>
        </w:rPr>
        <w:t xml:space="preserve">Новоселовского сельского </w:t>
      </w:r>
      <w:r w:rsidR="006A05ED" w:rsidRPr="00354CED">
        <w:rPr>
          <w:sz w:val="28"/>
          <w:szCs w:val="28"/>
        </w:rPr>
        <w:t>совета</w:t>
      </w:r>
      <w:r w:rsidRPr="00354CED">
        <w:rPr>
          <w:sz w:val="28"/>
          <w:szCs w:val="28"/>
        </w:rPr>
        <w:t xml:space="preserve"> либо самим муниципальным правовым актом.</w:t>
      </w:r>
    </w:p>
    <w:p w14:paraId="5554C0D8" w14:textId="2386763E" w:rsidR="00A93EC6" w:rsidRPr="00BB1770" w:rsidRDefault="00A93EC6" w:rsidP="00A93EC6">
      <w:pPr>
        <w:ind w:firstLine="709"/>
        <w:jc w:val="both"/>
        <w:rPr>
          <w:sz w:val="28"/>
          <w:szCs w:val="28"/>
        </w:rPr>
      </w:pPr>
      <w:r w:rsidRPr="00BB1770">
        <w:rPr>
          <w:sz w:val="28"/>
          <w:szCs w:val="28"/>
        </w:rPr>
        <w:t>3. Муниципальные правовые акты</w:t>
      </w:r>
      <w:r w:rsidR="006A05ED">
        <w:rPr>
          <w:sz w:val="28"/>
          <w:szCs w:val="28"/>
        </w:rPr>
        <w:t>,</w:t>
      </w:r>
      <w:r w:rsidRPr="00BB1770">
        <w:rPr>
          <w:sz w:val="28"/>
          <w:szCs w:val="28"/>
        </w:rPr>
        <w:t xml:space="preserve"> подлежащие официальному обнародованию, должны быть обнародованы не позднее 10 дней со дня их принятия (издания), если иное не установлено федеральными законами, настоящим Уставом либо самими муниципальными правовыми актами. </w:t>
      </w:r>
    </w:p>
    <w:p w14:paraId="2F76EFB1" w14:textId="73C5640C" w:rsidR="00A93EC6" w:rsidRDefault="00A93EC6" w:rsidP="00A93EC6">
      <w:pPr>
        <w:ind w:firstLine="709"/>
        <w:jc w:val="both"/>
        <w:rPr>
          <w:sz w:val="28"/>
          <w:szCs w:val="28"/>
        </w:rPr>
      </w:pPr>
      <w:r w:rsidRPr="00BB1770">
        <w:rPr>
          <w:sz w:val="28"/>
          <w:szCs w:val="28"/>
        </w:rPr>
        <w:t xml:space="preserve">4. Муниципальные правовые акты </w:t>
      </w:r>
      <w:r w:rsidR="006A05ED">
        <w:rPr>
          <w:sz w:val="28"/>
          <w:szCs w:val="28"/>
        </w:rPr>
        <w:t>Поселения</w:t>
      </w:r>
      <w:r w:rsidRPr="00BB1770">
        <w:rPr>
          <w:sz w:val="28"/>
          <w:szCs w:val="28"/>
        </w:rPr>
        <w:t>, подлежащие официальному обнародованию, вступают в силу с момента их официального обнародования, если иной срок вступления их в силу не установлен федеральным законом, законом Республики Крым, настоящим Уставом либо самими муниципальным правовым акт</w:t>
      </w:r>
      <w:r w:rsidR="006A05ED">
        <w:rPr>
          <w:sz w:val="28"/>
          <w:szCs w:val="28"/>
        </w:rPr>
        <w:t>о</w:t>
      </w:r>
      <w:r w:rsidRPr="00BB1770">
        <w:rPr>
          <w:sz w:val="28"/>
          <w:szCs w:val="28"/>
        </w:rPr>
        <w:t>м.</w:t>
      </w:r>
    </w:p>
    <w:p w14:paraId="00D62F3F" w14:textId="7CB5AD8F" w:rsidR="00A93EC6" w:rsidRPr="00BB1770" w:rsidRDefault="00354CED" w:rsidP="00A93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EC6" w:rsidRPr="00BB1770">
        <w:rPr>
          <w:sz w:val="28"/>
          <w:szCs w:val="28"/>
        </w:rPr>
        <w:t xml:space="preserve">. Иные муниципальные правовые акты </w:t>
      </w:r>
      <w:r w:rsidR="00A93EC6">
        <w:rPr>
          <w:sz w:val="28"/>
          <w:szCs w:val="28"/>
        </w:rPr>
        <w:t>Новоселовского сельского совета</w:t>
      </w:r>
      <w:r w:rsidR="00A93EC6" w:rsidRPr="00BB1770">
        <w:rPr>
          <w:sz w:val="28"/>
          <w:szCs w:val="28"/>
        </w:rPr>
        <w:t xml:space="preserve"> вступают в силу со дня их подписания, если иной срок вступления их в силу не установлен федеральным законом, законом Республики Крым, настоящим Уставом </w:t>
      </w:r>
      <w:r w:rsidR="00A93EC6" w:rsidRPr="00BB1770">
        <w:rPr>
          <w:sz w:val="28"/>
          <w:szCs w:val="28"/>
        </w:rPr>
        <w:lastRenderedPageBreak/>
        <w:t>либо самими муниципальными правовыми актами.</w:t>
      </w:r>
    </w:p>
    <w:p w14:paraId="33DF447A" w14:textId="77777777" w:rsidR="00A93EC6" w:rsidRDefault="00A93EC6" w:rsidP="00A93EC6">
      <w:pPr>
        <w:ind w:firstLine="709"/>
        <w:jc w:val="both"/>
        <w:rPr>
          <w:sz w:val="28"/>
          <w:szCs w:val="28"/>
        </w:rPr>
      </w:pPr>
      <w:r w:rsidRPr="00BB1770">
        <w:rPr>
          <w:sz w:val="28"/>
          <w:szCs w:val="28"/>
        </w:rPr>
        <w:t>6. Официальным обнародованием муниципального правого акта Поселения, в том числе соглашения, заключенного между органами местного самоуправления, является их официальное опубликование.</w:t>
      </w:r>
    </w:p>
    <w:p w14:paraId="2B4396F0" w14:textId="6DD8F0C4" w:rsidR="00027CCB" w:rsidRPr="00C053D9" w:rsidRDefault="00027CCB" w:rsidP="006123AC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sz w:val="27"/>
          <w:szCs w:val="27"/>
          <w:lang w:bidi="ar-SA"/>
        </w:rPr>
      </w:pPr>
      <w:r w:rsidRPr="00027CCB">
        <w:rPr>
          <w:color w:val="000000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текса в сетевом издании «Официальный сайт </w:t>
      </w:r>
      <w:r>
        <w:rPr>
          <w:color w:val="000000"/>
          <w:sz w:val="28"/>
          <w:szCs w:val="28"/>
        </w:rPr>
        <w:t>Новоселовского</w:t>
      </w:r>
      <w:r w:rsidRPr="00027CCB">
        <w:rPr>
          <w:color w:val="000000"/>
          <w:sz w:val="28"/>
          <w:szCs w:val="28"/>
        </w:rPr>
        <w:t xml:space="preserve"> сельского </w:t>
      </w:r>
      <w:r w:rsidR="006123AC">
        <w:rPr>
          <w:color w:val="000000"/>
          <w:sz w:val="28"/>
          <w:szCs w:val="28"/>
        </w:rPr>
        <w:t>поселения</w:t>
      </w:r>
      <w:r w:rsidRPr="00027C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Симферопольского</w:t>
      </w:r>
      <w:r w:rsidRPr="00027CCB">
        <w:rPr>
          <w:color w:val="000000"/>
          <w:sz w:val="28"/>
          <w:szCs w:val="28"/>
        </w:rPr>
        <w:t xml:space="preserve"> района Республики Крым»</w:t>
      </w:r>
      <w:r>
        <w:rPr>
          <w:color w:val="000000"/>
          <w:sz w:val="28"/>
          <w:szCs w:val="28"/>
        </w:rPr>
        <w:t xml:space="preserve"> </w:t>
      </w:r>
      <w:r w:rsidRPr="00027CCB">
        <w:rPr>
          <w:color w:val="000000"/>
          <w:sz w:val="28"/>
          <w:szCs w:val="28"/>
        </w:rPr>
        <w:t xml:space="preserve">(https://новоселовка-адм.рф/), </w:t>
      </w:r>
      <w:r w:rsidRPr="00C053D9">
        <w:rPr>
          <w:color w:val="000000"/>
          <w:sz w:val="28"/>
          <w:szCs w:val="28"/>
        </w:rPr>
        <w:t xml:space="preserve">регистрация в качестве сетевого издания </w:t>
      </w:r>
      <w:r w:rsidR="00C053D9" w:rsidRPr="00C053D9">
        <w:rPr>
          <w:color w:val="000000"/>
          <w:sz w:val="27"/>
          <w:szCs w:val="27"/>
          <w:lang w:bidi="ar-SA"/>
        </w:rPr>
        <w:t xml:space="preserve">ЭЛ № ФС 77 – 87713 </w:t>
      </w:r>
      <w:r w:rsidRPr="00C053D9">
        <w:rPr>
          <w:color w:val="000000"/>
          <w:sz w:val="28"/>
          <w:szCs w:val="28"/>
        </w:rPr>
        <w:t>от 1</w:t>
      </w:r>
      <w:r w:rsidR="00C053D9" w:rsidRPr="00C053D9">
        <w:rPr>
          <w:color w:val="000000"/>
          <w:sz w:val="28"/>
          <w:szCs w:val="28"/>
        </w:rPr>
        <w:t>2</w:t>
      </w:r>
      <w:r w:rsidRPr="00C053D9">
        <w:rPr>
          <w:color w:val="000000"/>
          <w:sz w:val="28"/>
          <w:szCs w:val="28"/>
        </w:rPr>
        <w:t>.07.202</w:t>
      </w:r>
      <w:r w:rsidR="00C053D9" w:rsidRPr="00C053D9">
        <w:rPr>
          <w:color w:val="000000"/>
          <w:sz w:val="28"/>
          <w:szCs w:val="28"/>
        </w:rPr>
        <w:t>4</w:t>
      </w:r>
      <w:r w:rsidRPr="00C053D9">
        <w:rPr>
          <w:color w:val="000000"/>
          <w:sz w:val="28"/>
          <w:szCs w:val="28"/>
        </w:rPr>
        <w:t>;</w:t>
      </w:r>
    </w:p>
    <w:p w14:paraId="4222A474" w14:textId="14C95D92" w:rsidR="00A93EC6" w:rsidRPr="00BB1770" w:rsidRDefault="00354CED" w:rsidP="00A93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3EC6" w:rsidRPr="00BB1770">
        <w:rPr>
          <w:sz w:val="28"/>
          <w:szCs w:val="28"/>
        </w:rPr>
        <w:t>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460BC5CA" w14:textId="476ACA45" w:rsidR="00A93EC6" w:rsidRPr="00BB1770" w:rsidRDefault="00A93EC6" w:rsidP="00A93EC6">
      <w:pPr>
        <w:ind w:firstLine="709"/>
        <w:jc w:val="both"/>
        <w:rPr>
          <w:sz w:val="28"/>
          <w:szCs w:val="28"/>
        </w:rPr>
      </w:pPr>
      <w:r w:rsidRPr="00BB1770">
        <w:rPr>
          <w:sz w:val="28"/>
          <w:szCs w:val="28"/>
        </w:rPr>
        <w:t>- размещение на портале Министерства юстиции Российской Федерации «Нормативные правовые акты в Российской Федерации» Эл</w:t>
      </w:r>
      <w:r w:rsidR="00C053D9">
        <w:rPr>
          <w:sz w:val="28"/>
          <w:szCs w:val="28"/>
        </w:rPr>
        <w:t xml:space="preserve"> </w:t>
      </w:r>
      <w:r w:rsidRPr="00BB1770">
        <w:rPr>
          <w:sz w:val="28"/>
          <w:szCs w:val="28"/>
        </w:rPr>
        <w:t>№ ФС77-72471 от 05.03.2018 (</w:t>
      </w:r>
      <w:hyperlink r:id="rId10" w:history="1">
        <w:r w:rsidRPr="00BB1770">
          <w:rPr>
            <w:sz w:val="28"/>
            <w:szCs w:val="28"/>
          </w:rPr>
          <w:t>http://pravo-minjust.ru</w:t>
        </w:r>
      </w:hyperlink>
      <w:r w:rsidRPr="00BB1770">
        <w:rPr>
          <w:sz w:val="28"/>
          <w:szCs w:val="28"/>
        </w:rPr>
        <w:t xml:space="preserve">); </w:t>
      </w:r>
    </w:p>
    <w:p w14:paraId="4CAFB371" w14:textId="2364D7A6" w:rsidR="00A93EC6" w:rsidRPr="00BB1770" w:rsidRDefault="00A93EC6" w:rsidP="00A93EC6">
      <w:pPr>
        <w:ind w:firstLine="709"/>
        <w:jc w:val="both"/>
        <w:rPr>
          <w:sz w:val="28"/>
          <w:szCs w:val="28"/>
        </w:rPr>
      </w:pPr>
      <w:r w:rsidRPr="00BB1770">
        <w:rPr>
          <w:sz w:val="28"/>
          <w:szCs w:val="28"/>
        </w:rPr>
        <w:t>- размещение на официальной странице Поселения на портале Правительства Республики Крым</w:t>
      </w:r>
      <w:r w:rsidRPr="000A5246">
        <w:rPr>
          <w:sz w:val="28"/>
          <w:szCs w:val="28"/>
        </w:rPr>
        <w:t xml:space="preserve"> </w:t>
      </w:r>
      <w:r w:rsidRPr="00BB1770">
        <w:rPr>
          <w:sz w:val="28"/>
          <w:szCs w:val="28"/>
        </w:rPr>
        <w:t>(</w:t>
      </w:r>
      <w:r w:rsidRPr="00AC1E45">
        <w:rPr>
          <w:sz w:val="28"/>
          <w:szCs w:val="28"/>
        </w:rPr>
        <w:t>https://</w:t>
      </w:r>
      <w:r w:rsidR="006C45DB">
        <w:rPr>
          <w:sz w:val="28"/>
          <w:szCs w:val="28"/>
        </w:rPr>
        <w:t xml:space="preserve"> </w:t>
      </w:r>
      <w:r w:rsidR="006C45DB" w:rsidRPr="006C45DB">
        <w:rPr>
          <w:sz w:val="28"/>
          <w:szCs w:val="28"/>
        </w:rPr>
        <w:t>novoselovskoe</w:t>
      </w:r>
      <w:r w:rsidRPr="00AC1E45">
        <w:rPr>
          <w:sz w:val="28"/>
          <w:szCs w:val="28"/>
        </w:rPr>
        <w:t>.rk.gov.ru/</w:t>
      </w:r>
      <w:hyperlink r:id="rId11" w:history="1"/>
      <w:r w:rsidRPr="00BB1770">
        <w:rPr>
          <w:sz w:val="28"/>
          <w:szCs w:val="28"/>
        </w:rPr>
        <w:t>);</w:t>
      </w:r>
    </w:p>
    <w:p w14:paraId="0B83E6D2" w14:textId="0E873600" w:rsidR="00A93EC6" w:rsidRDefault="00A93EC6" w:rsidP="00A93EC6">
      <w:pPr>
        <w:ind w:firstLine="720"/>
        <w:jc w:val="both"/>
        <w:rPr>
          <w:bCs/>
          <w:sz w:val="28"/>
          <w:szCs w:val="28"/>
          <w:lang w:eastAsia="ar-SA"/>
        </w:rPr>
      </w:pPr>
      <w:r w:rsidRPr="00BB1770">
        <w:rPr>
          <w:sz w:val="28"/>
          <w:szCs w:val="28"/>
        </w:rPr>
        <w:t xml:space="preserve">- размещение его полного текста </w:t>
      </w:r>
      <w:r w:rsidRPr="00AC1E45">
        <w:rPr>
          <w:sz w:val="28"/>
          <w:szCs w:val="28"/>
        </w:rPr>
        <w:t xml:space="preserve">на </w:t>
      </w:r>
      <w:r w:rsidR="00027CCB">
        <w:rPr>
          <w:sz w:val="28"/>
          <w:szCs w:val="28"/>
        </w:rPr>
        <w:t xml:space="preserve">специально оборудованных стендах в специально отведенных местах на территории Поселения, определенных нормативным правовым актом представительного органа муниципального образования, </w:t>
      </w:r>
      <w:r w:rsidRPr="00AC1E45">
        <w:rPr>
          <w:sz w:val="28"/>
          <w:szCs w:val="28"/>
        </w:rPr>
        <w:t xml:space="preserve">расположенном возле администрации </w:t>
      </w:r>
      <w:r>
        <w:rPr>
          <w:sz w:val="28"/>
          <w:szCs w:val="28"/>
        </w:rPr>
        <w:t>Новоселовского</w:t>
      </w:r>
      <w:r w:rsidRPr="00AC1E45">
        <w:rPr>
          <w:sz w:val="28"/>
          <w:szCs w:val="28"/>
        </w:rPr>
        <w:t xml:space="preserve"> сельского поселения по адресу: Симферопольский район, с. </w:t>
      </w:r>
      <w:r>
        <w:rPr>
          <w:sz w:val="28"/>
          <w:szCs w:val="28"/>
        </w:rPr>
        <w:t>Новоселовка</w:t>
      </w:r>
      <w:r w:rsidRPr="00AC1E45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</w:t>
      </w:r>
      <w:r w:rsidRPr="00AC1E45">
        <w:rPr>
          <w:sz w:val="28"/>
          <w:szCs w:val="28"/>
        </w:rPr>
        <w:t xml:space="preserve">, д. </w:t>
      </w:r>
      <w:r>
        <w:rPr>
          <w:sz w:val="28"/>
          <w:szCs w:val="28"/>
        </w:rPr>
        <w:t>26</w:t>
      </w:r>
      <w:r w:rsidRPr="0050269F">
        <w:rPr>
          <w:bCs/>
          <w:sz w:val="28"/>
          <w:szCs w:val="28"/>
          <w:lang w:eastAsia="ar-SA"/>
        </w:rPr>
        <w:t>.».</w:t>
      </w:r>
    </w:p>
    <w:p w14:paraId="6C25E6C2" w14:textId="39A8B0AB" w:rsidR="00DE549D" w:rsidRPr="00722D37" w:rsidRDefault="00DE549D" w:rsidP="00B454BC">
      <w:pPr>
        <w:ind w:firstLine="567"/>
        <w:jc w:val="both"/>
        <w:rPr>
          <w:sz w:val="28"/>
          <w:szCs w:val="28"/>
          <w:lang w:eastAsia="zh-CN"/>
        </w:rPr>
      </w:pPr>
      <w:r w:rsidRPr="00722D37">
        <w:rPr>
          <w:sz w:val="28"/>
          <w:szCs w:val="28"/>
          <w:lang w:eastAsia="zh-CN"/>
        </w:rPr>
        <w:t xml:space="preserve">2. Председателю </w:t>
      </w:r>
      <w:r w:rsidR="00722D37">
        <w:rPr>
          <w:sz w:val="28"/>
          <w:szCs w:val="28"/>
          <w:lang w:eastAsia="zh-CN"/>
        </w:rPr>
        <w:t>Новоселовского</w:t>
      </w:r>
      <w:r w:rsidRPr="00722D37">
        <w:rPr>
          <w:sz w:val="28"/>
          <w:szCs w:val="28"/>
          <w:lang w:eastAsia="zh-CN"/>
        </w:rPr>
        <w:t xml:space="preserve"> сельского совета - главе администрации </w:t>
      </w:r>
      <w:r w:rsidR="00722D37">
        <w:rPr>
          <w:sz w:val="28"/>
          <w:szCs w:val="28"/>
          <w:lang w:eastAsia="zh-CN"/>
        </w:rPr>
        <w:t>Новоселовского</w:t>
      </w:r>
      <w:r w:rsidRPr="00722D37">
        <w:rPr>
          <w:sz w:val="28"/>
          <w:szCs w:val="28"/>
          <w:lang w:eastAsia="zh-CN"/>
        </w:rPr>
        <w:t xml:space="preserve"> сельского поселения направить </w:t>
      </w:r>
      <w:r w:rsidR="00A93EC6">
        <w:rPr>
          <w:sz w:val="28"/>
          <w:szCs w:val="28"/>
          <w:lang w:eastAsia="zh-CN"/>
        </w:rPr>
        <w:t xml:space="preserve">настоящее решение в Управление Министерства юстиции Российской Федерации по Республике Крым для его государственной регистрации в сроки, установленные действующим законодательством. </w:t>
      </w:r>
      <w:r w:rsidRPr="00722D37">
        <w:rPr>
          <w:sz w:val="28"/>
          <w:szCs w:val="28"/>
          <w:lang w:eastAsia="zh-CN"/>
        </w:rPr>
        <w:t xml:space="preserve"> </w:t>
      </w:r>
    </w:p>
    <w:p w14:paraId="051282C9" w14:textId="2F4A3BDE" w:rsidR="005F167F" w:rsidRPr="00722D37" w:rsidRDefault="00DE549D" w:rsidP="005F167F">
      <w:pPr>
        <w:spacing w:line="100" w:lineRule="atLeast"/>
        <w:ind w:firstLine="547"/>
        <w:jc w:val="both"/>
        <w:rPr>
          <w:sz w:val="28"/>
          <w:szCs w:val="28"/>
          <w:lang w:eastAsia="zh-CN"/>
        </w:rPr>
      </w:pPr>
      <w:r w:rsidRPr="00722D37">
        <w:rPr>
          <w:sz w:val="28"/>
          <w:szCs w:val="28"/>
          <w:lang w:eastAsia="zh-CN"/>
        </w:rPr>
        <w:t xml:space="preserve">3. </w:t>
      </w:r>
      <w:r w:rsidR="00A93EC6">
        <w:rPr>
          <w:sz w:val="28"/>
          <w:szCs w:val="28"/>
          <w:lang w:eastAsia="zh-CN"/>
        </w:rPr>
        <w:t>Настоящее решение подлежит размещению на портале Минюста России «Нормативные правовые акты в Российской Федерации» (</w:t>
      </w:r>
      <w:r w:rsidR="00A93EC6">
        <w:rPr>
          <w:sz w:val="28"/>
          <w:szCs w:val="28"/>
          <w:lang w:val="en-US" w:eastAsia="zh-CN"/>
        </w:rPr>
        <w:t>http</w:t>
      </w:r>
      <w:r w:rsidR="00A93EC6" w:rsidRPr="00A93EC6">
        <w:rPr>
          <w:sz w:val="28"/>
          <w:szCs w:val="28"/>
          <w:lang w:eastAsia="zh-CN"/>
        </w:rPr>
        <w:t>//</w:t>
      </w:r>
      <w:r w:rsidR="00D34A15">
        <w:rPr>
          <w:sz w:val="28"/>
          <w:szCs w:val="28"/>
          <w:lang w:val="en-US" w:eastAsia="zh-CN"/>
        </w:rPr>
        <w:t>parvo</w:t>
      </w:r>
      <w:r w:rsidR="00D34A15" w:rsidRPr="00D34A15">
        <w:rPr>
          <w:sz w:val="28"/>
          <w:szCs w:val="28"/>
          <w:lang w:eastAsia="zh-CN"/>
        </w:rPr>
        <w:t>-</w:t>
      </w:r>
      <w:proofErr w:type="spellStart"/>
      <w:r w:rsidR="00D34A15">
        <w:rPr>
          <w:sz w:val="28"/>
          <w:szCs w:val="28"/>
          <w:lang w:val="en-US" w:eastAsia="zh-CN"/>
        </w:rPr>
        <w:t>minjust</w:t>
      </w:r>
      <w:proofErr w:type="spellEnd"/>
      <w:r w:rsidR="00D34A15" w:rsidRPr="00D34A15">
        <w:rPr>
          <w:sz w:val="28"/>
          <w:szCs w:val="28"/>
          <w:lang w:eastAsia="zh-CN"/>
        </w:rPr>
        <w:t>.</w:t>
      </w:r>
      <w:proofErr w:type="spellStart"/>
      <w:r w:rsidR="00D34A15">
        <w:rPr>
          <w:sz w:val="28"/>
          <w:szCs w:val="28"/>
          <w:lang w:val="en-US" w:eastAsia="zh-CN"/>
        </w:rPr>
        <w:t>ru</w:t>
      </w:r>
      <w:proofErr w:type="spellEnd"/>
      <w:r w:rsidR="00D34A15" w:rsidRPr="00D34A15">
        <w:rPr>
          <w:sz w:val="28"/>
          <w:szCs w:val="28"/>
          <w:lang w:eastAsia="zh-CN"/>
        </w:rPr>
        <w:t>)</w:t>
      </w:r>
      <w:r w:rsidR="00D34A15">
        <w:rPr>
          <w:sz w:val="28"/>
          <w:szCs w:val="28"/>
          <w:lang w:eastAsia="zh-CN"/>
        </w:rPr>
        <w:t xml:space="preserve">, на официальной странице муниципального образования Новоселовское сельское поселение Симферопольского района Республики Крым </w:t>
      </w:r>
      <w:proofErr w:type="spellStart"/>
      <w:r w:rsidR="00D34A15">
        <w:rPr>
          <w:sz w:val="28"/>
          <w:szCs w:val="28"/>
          <w:lang w:val="en-US" w:eastAsia="zh-CN"/>
        </w:rPr>
        <w:t>rk</w:t>
      </w:r>
      <w:proofErr w:type="spellEnd"/>
      <w:r w:rsidR="00D34A15" w:rsidRPr="00D34A15">
        <w:rPr>
          <w:sz w:val="28"/>
          <w:szCs w:val="28"/>
          <w:lang w:eastAsia="zh-CN"/>
        </w:rPr>
        <w:t xml:space="preserve">. </w:t>
      </w:r>
      <w:r w:rsidR="00D34A15">
        <w:rPr>
          <w:sz w:val="28"/>
          <w:szCs w:val="28"/>
          <w:lang w:val="en-US" w:eastAsia="zh-CN"/>
        </w:rPr>
        <w:t>gov</w:t>
      </w:r>
      <w:r w:rsidR="00D34A15" w:rsidRPr="00D34A15">
        <w:rPr>
          <w:sz w:val="28"/>
          <w:szCs w:val="28"/>
          <w:lang w:eastAsia="zh-CN"/>
        </w:rPr>
        <w:t xml:space="preserve">. </w:t>
      </w:r>
      <w:proofErr w:type="spellStart"/>
      <w:r w:rsidR="00D34A15">
        <w:rPr>
          <w:sz w:val="28"/>
          <w:szCs w:val="28"/>
          <w:lang w:val="en-US" w:eastAsia="zh-CN"/>
        </w:rPr>
        <w:t>ru</w:t>
      </w:r>
      <w:proofErr w:type="spellEnd"/>
      <w:r w:rsidR="00D34A15" w:rsidRPr="00D34A15">
        <w:rPr>
          <w:sz w:val="28"/>
          <w:szCs w:val="28"/>
          <w:lang w:eastAsia="zh-CN"/>
        </w:rPr>
        <w:t xml:space="preserve"> </w:t>
      </w:r>
      <w:r w:rsidR="00D34A15">
        <w:rPr>
          <w:sz w:val="28"/>
          <w:szCs w:val="28"/>
          <w:lang w:eastAsia="zh-CN"/>
        </w:rPr>
        <w:t xml:space="preserve"> в разделе «Симферопольский район. Муниципальные образования района. Новоселовское сельское поселение», </w:t>
      </w:r>
      <w:r w:rsidRPr="00722D37">
        <w:rPr>
          <w:sz w:val="28"/>
          <w:szCs w:val="28"/>
          <w:lang w:eastAsia="zh-CN"/>
        </w:rPr>
        <w:t>на информационн</w:t>
      </w:r>
      <w:r w:rsidR="00D34A15">
        <w:rPr>
          <w:sz w:val="28"/>
          <w:szCs w:val="28"/>
          <w:lang w:eastAsia="zh-CN"/>
        </w:rPr>
        <w:t>ых</w:t>
      </w:r>
      <w:r w:rsidRPr="00722D37">
        <w:rPr>
          <w:sz w:val="28"/>
          <w:szCs w:val="28"/>
          <w:lang w:eastAsia="zh-CN"/>
        </w:rPr>
        <w:t xml:space="preserve"> стенд</w:t>
      </w:r>
      <w:r w:rsidR="00D34A15">
        <w:rPr>
          <w:sz w:val="28"/>
          <w:szCs w:val="28"/>
          <w:lang w:eastAsia="zh-CN"/>
        </w:rPr>
        <w:t>ах</w:t>
      </w:r>
      <w:r w:rsidR="005633A7" w:rsidRPr="00722D37">
        <w:rPr>
          <w:sz w:val="28"/>
          <w:szCs w:val="28"/>
          <w:lang w:eastAsia="zh-CN"/>
        </w:rPr>
        <w:t>,</w:t>
      </w:r>
      <w:r w:rsidR="00EA3573" w:rsidRPr="00722D37">
        <w:rPr>
          <w:sz w:val="28"/>
          <w:szCs w:val="28"/>
          <w:lang w:eastAsia="zh-CN"/>
        </w:rPr>
        <w:t xml:space="preserve"> </w:t>
      </w:r>
      <w:r w:rsidR="00D34A15">
        <w:rPr>
          <w:sz w:val="28"/>
          <w:szCs w:val="28"/>
          <w:lang w:eastAsia="zh-CN"/>
        </w:rPr>
        <w:t>муниципальное образование Новоселовское сельское поселение Симферопольского района Республики Крым.</w:t>
      </w:r>
    </w:p>
    <w:p w14:paraId="2C416F88" w14:textId="77777777" w:rsidR="00D34A15" w:rsidRDefault="00DE549D" w:rsidP="00975DCB">
      <w:pPr>
        <w:spacing w:line="100" w:lineRule="atLeast"/>
        <w:ind w:left="-142" w:firstLine="709"/>
        <w:jc w:val="both"/>
        <w:rPr>
          <w:sz w:val="28"/>
          <w:szCs w:val="28"/>
          <w:lang w:eastAsia="zh-CN"/>
        </w:rPr>
      </w:pPr>
      <w:r w:rsidRPr="00722D37">
        <w:rPr>
          <w:sz w:val="28"/>
          <w:szCs w:val="28"/>
          <w:lang w:eastAsia="zh-CN"/>
        </w:rPr>
        <w:t xml:space="preserve">4. </w:t>
      </w:r>
      <w:r w:rsidR="00D34A15">
        <w:rPr>
          <w:sz w:val="28"/>
          <w:szCs w:val="28"/>
          <w:lang w:eastAsia="zh-CN"/>
        </w:rPr>
        <w:t>Настоящее решение вступает в силу со дня его официального опубликования.</w:t>
      </w:r>
    </w:p>
    <w:p w14:paraId="7A28211D" w14:textId="218FFF4A" w:rsidR="00DE549D" w:rsidRPr="00722D37" w:rsidRDefault="00DE549D" w:rsidP="00975DCB">
      <w:pPr>
        <w:spacing w:line="100" w:lineRule="atLeast"/>
        <w:ind w:left="-142" w:firstLine="709"/>
        <w:jc w:val="both"/>
        <w:rPr>
          <w:sz w:val="28"/>
          <w:szCs w:val="28"/>
          <w:lang w:eastAsia="zh-CN"/>
        </w:rPr>
      </w:pPr>
      <w:r w:rsidRPr="00722D37">
        <w:rPr>
          <w:sz w:val="28"/>
          <w:szCs w:val="28"/>
          <w:lang w:eastAsia="zh-CN"/>
        </w:rPr>
        <w:t xml:space="preserve">5. </w:t>
      </w:r>
      <w:r w:rsidR="00D34A15">
        <w:rPr>
          <w:sz w:val="28"/>
          <w:szCs w:val="28"/>
          <w:lang w:eastAsia="zh-CN"/>
        </w:rPr>
        <w:t>Контроль за исполнением настоящего решения возложить на председателя Новоселовского сельского совета-главу администрации Новоселовского сельского поселения.</w:t>
      </w:r>
    </w:p>
    <w:p w14:paraId="708B4E18" w14:textId="77777777" w:rsidR="00DE549D" w:rsidRPr="001D184E" w:rsidRDefault="00DE549D" w:rsidP="00DE549D">
      <w:pPr>
        <w:spacing w:line="100" w:lineRule="atLeast"/>
        <w:jc w:val="both"/>
        <w:rPr>
          <w:sz w:val="28"/>
          <w:szCs w:val="28"/>
        </w:rPr>
      </w:pPr>
    </w:p>
    <w:p w14:paraId="2B3FD29A" w14:textId="77777777" w:rsidR="004530CE" w:rsidRPr="00366B22" w:rsidRDefault="004530CE" w:rsidP="004530CE">
      <w:pPr>
        <w:rPr>
          <w:b/>
          <w:sz w:val="28"/>
          <w:szCs w:val="28"/>
        </w:rPr>
      </w:pPr>
      <w:r w:rsidRPr="00366B22">
        <w:rPr>
          <w:b/>
          <w:sz w:val="28"/>
          <w:szCs w:val="28"/>
        </w:rPr>
        <w:t xml:space="preserve">Председатель </w:t>
      </w:r>
    </w:p>
    <w:p w14:paraId="4A7F165E" w14:textId="0B7569F0" w:rsidR="004530CE" w:rsidRPr="00366B22" w:rsidRDefault="00722D37" w:rsidP="00A34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Новоселовского</w:t>
      </w:r>
      <w:r w:rsidR="004530CE" w:rsidRPr="00366B22">
        <w:rPr>
          <w:b/>
          <w:sz w:val="28"/>
          <w:szCs w:val="28"/>
        </w:rPr>
        <w:t xml:space="preserve"> сельского совета </w:t>
      </w:r>
      <w:r w:rsidR="004530CE" w:rsidRPr="00366B22">
        <w:rPr>
          <w:b/>
          <w:sz w:val="28"/>
          <w:szCs w:val="28"/>
        </w:rPr>
        <w:tab/>
      </w:r>
      <w:r w:rsidR="004530CE" w:rsidRPr="00366B22">
        <w:rPr>
          <w:b/>
          <w:sz w:val="28"/>
          <w:szCs w:val="28"/>
        </w:rPr>
        <w:tab/>
      </w:r>
      <w:r w:rsidR="004530CE" w:rsidRPr="00366B22">
        <w:rPr>
          <w:b/>
          <w:sz w:val="28"/>
          <w:szCs w:val="28"/>
        </w:rPr>
        <w:tab/>
      </w:r>
      <w:r w:rsidR="004530CE" w:rsidRPr="00366B22">
        <w:rPr>
          <w:b/>
          <w:sz w:val="28"/>
          <w:szCs w:val="28"/>
        </w:rPr>
        <w:tab/>
      </w:r>
      <w:r w:rsidR="00D223A8" w:rsidRPr="00366B2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Р.Г. Ипатов</w:t>
      </w:r>
    </w:p>
    <w:sectPr w:rsidR="004530CE" w:rsidRPr="00366B22" w:rsidSect="00882665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25108" w14:textId="77777777" w:rsidR="00224E4A" w:rsidRDefault="00224E4A" w:rsidP="00D23430">
      <w:r>
        <w:separator/>
      </w:r>
    </w:p>
  </w:endnote>
  <w:endnote w:type="continuationSeparator" w:id="0">
    <w:p w14:paraId="5664ECC8" w14:textId="77777777" w:rsidR="00224E4A" w:rsidRDefault="00224E4A" w:rsidP="00D2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445B" w14:textId="77777777" w:rsidR="00224E4A" w:rsidRDefault="00224E4A" w:rsidP="00D23430">
      <w:r>
        <w:separator/>
      </w:r>
    </w:p>
  </w:footnote>
  <w:footnote w:type="continuationSeparator" w:id="0">
    <w:p w14:paraId="639892E3" w14:textId="77777777" w:rsidR="00224E4A" w:rsidRDefault="00224E4A" w:rsidP="00D2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887"/>
    <w:multiLevelType w:val="hybridMultilevel"/>
    <w:tmpl w:val="1C4E2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93407"/>
    <w:multiLevelType w:val="multilevel"/>
    <w:tmpl w:val="5816AD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214CA2"/>
    <w:multiLevelType w:val="multilevel"/>
    <w:tmpl w:val="BAA27D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DB33D40"/>
    <w:multiLevelType w:val="multilevel"/>
    <w:tmpl w:val="81BC7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ind w:left="1080" w:hanging="72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  <w:color w:val="000000"/>
      </w:rPr>
    </w:lvl>
  </w:abstractNum>
  <w:abstractNum w:abstractNumId="4" w15:restartNumberingAfterBreak="0">
    <w:nsid w:val="13D62F31"/>
    <w:multiLevelType w:val="multilevel"/>
    <w:tmpl w:val="4676A25A"/>
    <w:lvl w:ilvl="0">
      <w:start w:val="1"/>
      <w:numFmt w:val="decimal"/>
      <w:lvlText w:val="%1."/>
      <w:lvlJc w:val="left"/>
      <w:pPr>
        <w:ind w:left="1241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5" w15:restartNumberingAfterBreak="0">
    <w:nsid w:val="18647A20"/>
    <w:multiLevelType w:val="hybridMultilevel"/>
    <w:tmpl w:val="FD6CD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D4D2F"/>
    <w:multiLevelType w:val="hybridMultilevel"/>
    <w:tmpl w:val="CDAE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1F9F"/>
    <w:multiLevelType w:val="hybridMultilevel"/>
    <w:tmpl w:val="2F1A72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F452349"/>
    <w:multiLevelType w:val="hybridMultilevel"/>
    <w:tmpl w:val="718C64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1FC3D2A"/>
    <w:multiLevelType w:val="hybridMultilevel"/>
    <w:tmpl w:val="57166D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995B1D"/>
    <w:multiLevelType w:val="multilevel"/>
    <w:tmpl w:val="5060C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FBE6911"/>
    <w:multiLevelType w:val="hybridMultilevel"/>
    <w:tmpl w:val="D1122B32"/>
    <w:lvl w:ilvl="0" w:tplc="ABAC9832">
      <w:start w:val="7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9898A2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511727"/>
    <w:multiLevelType w:val="hybridMultilevel"/>
    <w:tmpl w:val="2996B3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4D34873"/>
    <w:multiLevelType w:val="multilevel"/>
    <w:tmpl w:val="3B5E106C"/>
    <w:lvl w:ilvl="0">
      <w:start w:val="4"/>
      <w:numFmt w:val="decimal"/>
      <w:lvlText w:val="%1."/>
      <w:lvlJc w:val="left"/>
      <w:pPr>
        <w:ind w:left="455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4" w15:restartNumberingAfterBreak="0">
    <w:nsid w:val="663A04BA"/>
    <w:multiLevelType w:val="multilevel"/>
    <w:tmpl w:val="191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7D17B46"/>
    <w:multiLevelType w:val="hybridMultilevel"/>
    <w:tmpl w:val="D6AE58DA"/>
    <w:lvl w:ilvl="0" w:tplc="AA6C6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656F0"/>
    <w:multiLevelType w:val="hybridMultilevel"/>
    <w:tmpl w:val="3A1A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25EE6"/>
    <w:multiLevelType w:val="hybridMultilevel"/>
    <w:tmpl w:val="C018D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122C78"/>
    <w:multiLevelType w:val="hybridMultilevel"/>
    <w:tmpl w:val="55502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0079870">
    <w:abstractNumId w:val="14"/>
  </w:num>
  <w:num w:numId="2" w16cid:durableId="1557667007">
    <w:abstractNumId w:val="16"/>
  </w:num>
  <w:num w:numId="3" w16cid:durableId="2015567442">
    <w:abstractNumId w:val="6"/>
  </w:num>
  <w:num w:numId="4" w16cid:durableId="2109882648">
    <w:abstractNumId w:val="15"/>
  </w:num>
  <w:num w:numId="5" w16cid:durableId="14040922">
    <w:abstractNumId w:val="0"/>
  </w:num>
  <w:num w:numId="6" w16cid:durableId="1309166684">
    <w:abstractNumId w:val="10"/>
  </w:num>
  <w:num w:numId="7" w16cid:durableId="1686249520">
    <w:abstractNumId w:val="2"/>
  </w:num>
  <w:num w:numId="8" w16cid:durableId="1689137881">
    <w:abstractNumId w:val="4"/>
  </w:num>
  <w:num w:numId="9" w16cid:durableId="73139147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02180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3223313">
    <w:abstractNumId w:val="13"/>
  </w:num>
  <w:num w:numId="12" w16cid:durableId="1535920711">
    <w:abstractNumId w:val="1"/>
  </w:num>
  <w:num w:numId="13" w16cid:durableId="1675568541">
    <w:abstractNumId w:val="18"/>
  </w:num>
  <w:num w:numId="14" w16cid:durableId="1829204910">
    <w:abstractNumId w:val="5"/>
  </w:num>
  <w:num w:numId="15" w16cid:durableId="738089835">
    <w:abstractNumId w:val="17"/>
  </w:num>
  <w:num w:numId="16" w16cid:durableId="26757688">
    <w:abstractNumId w:val="9"/>
  </w:num>
  <w:num w:numId="17" w16cid:durableId="722606436">
    <w:abstractNumId w:val="8"/>
  </w:num>
  <w:num w:numId="18" w16cid:durableId="397366505">
    <w:abstractNumId w:val="12"/>
  </w:num>
  <w:num w:numId="19" w16cid:durableId="2037851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C0"/>
    <w:rsid w:val="00003C79"/>
    <w:rsid w:val="000061BA"/>
    <w:rsid w:val="00010EF4"/>
    <w:rsid w:val="00014454"/>
    <w:rsid w:val="00023A1D"/>
    <w:rsid w:val="00026AB8"/>
    <w:rsid w:val="00027CCB"/>
    <w:rsid w:val="0003104A"/>
    <w:rsid w:val="00032F67"/>
    <w:rsid w:val="00035455"/>
    <w:rsid w:val="000466CD"/>
    <w:rsid w:val="00053F8B"/>
    <w:rsid w:val="00063813"/>
    <w:rsid w:val="0007214C"/>
    <w:rsid w:val="00073981"/>
    <w:rsid w:val="00086A41"/>
    <w:rsid w:val="000900FC"/>
    <w:rsid w:val="00095F6F"/>
    <w:rsid w:val="000A28F8"/>
    <w:rsid w:val="000A440F"/>
    <w:rsid w:val="000A71CD"/>
    <w:rsid w:val="000B1600"/>
    <w:rsid w:val="000C21CB"/>
    <w:rsid w:val="000C6C12"/>
    <w:rsid w:val="000C7896"/>
    <w:rsid w:val="000E23A5"/>
    <w:rsid w:val="00106922"/>
    <w:rsid w:val="00133D08"/>
    <w:rsid w:val="00136A2A"/>
    <w:rsid w:val="00146CE1"/>
    <w:rsid w:val="00147A0E"/>
    <w:rsid w:val="001512C7"/>
    <w:rsid w:val="001818E6"/>
    <w:rsid w:val="00184844"/>
    <w:rsid w:val="00194A28"/>
    <w:rsid w:val="001B4A4F"/>
    <w:rsid w:val="001E416C"/>
    <w:rsid w:val="001F4EED"/>
    <w:rsid w:val="001F7888"/>
    <w:rsid w:val="00216EDD"/>
    <w:rsid w:val="00224AC3"/>
    <w:rsid w:val="00224E4A"/>
    <w:rsid w:val="002566EB"/>
    <w:rsid w:val="0027257B"/>
    <w:rsid w:val="0028794D"/>
    <w:rsid w:val="002A4775"/>
    <w:rsid w:val="002B001A"/>
    <w:rsid w:val="002C56E8"/>
    <w:rsid w:val="002D7A49"/>
    <w:rsid w:val="002E30D4"/>
    <w:rsid w:val="002E5D66"/>
    <w:rsid w:val="002F60A4"/>
    <w:rsid w:val="00304086"/>
    <w:rsid w:val="00316243"/>
    <w:rsid w:val="00330646"/>
    <w:rsid w:val="00334486"/>
    <w:rsid w:val="0033620F"/>
    <w:rsid w:val="00341DC7"/>
    <w:rsid w:val="00344955"/>
    <w:rsid w:val="003479CE"/>
    <w:rsid w:val="00354CED"/>
    <w:rsid w:val="00365A6D"/>
    <w:rsid w:val="00366B22"/>
    <w:rsid w:val="0037168C"/>
    <w:rsid w:val="00377CF2"/>
    <w:rsid w:val="0038780E"/>
    <w:rsid w:val="003A0CA6"/>
    <w:rsid w:val="003B5A25"/>
    <w:rsid w:val="003C0770"/>
    <w:rsid w:val="003C2AFA"/>
    <w:rsid w:val="003C71CA"/>
    <w:rsid w:val="003C7C49"/>
    <w:rsid w:val="003D378B"/>
    <w:rsid w:val="004264CC"/>
    <w:rsid w:val="00441AB5"/>
    <w:rsid w:val="00447C51"/>
    <w:rsid w:val="004530CE"/>
    <w:rsid w:val="00464A83"/>
    <w:rsid w:val="0047020E"/>
    <w:rsid w:val="00475E50"/>
    <w:rsid w:val="004944B8"/>
    <w:rsid w:val="00495372"/>
    <w:rsid w:val="004B1F19"/>
    <w:rsid w:val="004C3D34"/>
    <w:rsid w:val="004D07DE"/>
    <w:rsid w:val="004D619E"/>
    <w:rsid w:val="004E226A"/>
    <w:rsid w:val="004F1A8C"/>
    <w:rsid w:val="00507FEB"/>
    <w:rsid w:val="00531749"/>
    <w:rsid w:val="005447BD"/>
    <w:rsid w:val="005633A7"/>
    <w:rsid w:val="00571FD1"/>
    <w:rsid w:val="005725B0"/>
    <w:rsid w:val="00574F79"/>
    <w:rsid w:val="00575163"/>
    <w:rsid w:val="00582972"/>
    <w:rsid w:val="005902CB"/>
    <w:rsid w:val="005B0381"/>
    <w:rsid w:val="005B43D3"/>
    <w:rsid w:val="005B5B1D"/>
    <w:rsid w:val="005C1095"/>
    <w:rsid w:val="005D3FD1"/>
    <w:rsid w:val="005D4F26"/>
    <w:rsid w:val="005D6E78"/>
    <w:rsid w:val="005F167F"/>
    <w:rsid w:val="00602789"/>
    <w:rsid w:val="006123AC"/>
    <w:rsid w:val="006142FB"/>
    <w:rsid w:val="00623D4E"/>
    <w:rsid w:val="00633F2A"/>
    <w:rsid w:val="00646F02"/>
    <w:rsid w:val="00651A42"/>
    <w:rsid w:val="00651D2E"/>
    <w:rsid w:val="006628B5"/>
    <w:rsid w:val="00670E04"/>
    <w:rsid w:val="00677B86"/>
    <w:rsid w:val="00685829"/>
    <w:rsid w:val="006861A0"/>
    <w:rsid w:val="006A05ED"/>
    <w:rsid w:val="006B3ABF"/>
    <w:rsid w:val="006C0F10"/>
    <w:rsid w:val="006C0F58"/>
    <w:rsid w:val="006C2360"/>
    <w:rsid w:val="006C3E21"/>
    <w:rsid w:val="006C45DB"/>
    <w:rsid w:val="006D4D2E"/>
    <w:rsid w:val="006E255C"/>
    <w:rsid w:val="006F060E"/>
    <w:rsid w:val="006F5B8D"/>
    <w:rsid w:val="0070649E"/>
    <w:rsid w:val="00722D37"/>
    <w:rsid w:val="00734F9D"/>
    <w:rsid w:val="00753239"/>
    <w:rsid w:val="00766478"/>
    <w:rsid w:val="00766F5D"/>
    <w:rsid w:val="00772D12"/>
    <w:rsid w:val="00773EC0"/>
    <w:rsid w:val="00774506"/>
    <w:rsid w:val="00791E50"/>
    <w:rsid w:val="007A2C2B"/>
    <w:rsid w:val="007A2CD6"/>
    <w:rsid w:val="007A4A98"/>
    <w:rsid w:val="007A4ECB"/>
    <w:rsid w:val="007A794B"/>
    <w:rsid w:val="007B22CD"/>
    <w:rsid w:val="007B714D"/>
    <w:rsid w:val="007C0071"/>
    <w:rsid w:val="007C27F5"/>
    <w:rsid w:val="007D70F6"/>
    <w:rsid w:val="007E1EAB"/>
    <w:rsid w:val="007E42F0"/>
    <w:rsid w:val="0080530A"/>
    <w:rsid w:val="008125D9"/>
    <w:rsid w:val="008516B3"/>
    <w:rsid w:val="008601DD"/>
    <w:rsid w:val="008615C0"/>
    <w:rsid w:val="0086569B"/>
    <w:rsid w:val="00876E27"/>
    <w:rsid w:val="00882665"/>
    <w:rsid w:val="008C3F9A"/>
    <w:rsid w:val="008C5F52"/>
    <w:rsid w:val="008D3F8F"/>
    <w:rsid w:val="008E1227"/>
    <w:rsid w:val="008F2891"/>
    <w:rsid w:val="009016B7"/>
    <w:rsid w:val="00912303"/>
    <w:rsid w:val="0092673C"/>
    <w:rsid w:val="00927063"/>
    <w:rsid w:val="00927C28"/>
    <w:rsid w:val="009330DA"/>
    <w:rsid w:val="00935B3B"/>
    <w:rsid w:val="00944D82"/>
    <w:rsid w:val="009735E2"/>
    <w:rsid w:val="00974D71"/>
    <w:rsid w:val="00975DCB"/>
    <w:rsid w:val="009A1211"/>
    <w:rsid w:val="009B30D9"/>
    <w:rsid w:val="009C7FCE"/>
    <w:rsid w:val="009D6CEB"/>
    <w:rsid w:val="009D7DD8"/>
    <w:rsid w:val="00A01603"/>
    <w:rsid w:val="00A11979"/>
    <w:rsid w:val="00A340FC"/>
    <w:rsid w:val="00A472A8"/>
    <w:rsid w:val="00A57F9C"/>
    <w:rsid w:val="00A74B57"/>
    <w:rsid w:val="00A84D90"/>
    <w:rsid w:val="00A93EC6"/>
    <w:rsid w:val="00A96C8D"/>
    <w:rsid w:val="00AA11C9"/>
    <w:rsid w:val="00AB21EF"/>
    <w:rsid w:val="00AC2602"/>
    <w:rsid w:val="00AC2F20"/>
    <w:rsid w:val="00AC6A75"/>
    <w:rsid w:val="00B1330E"/>
    <w:rsid w:val="00B32C5F"/>
    <w:rsid w:val="00B41504"/>
    <w:rsid w:val="00B43186"/>
    <w:rsid w:val="00B454BC"/>
    <w:rsid w:val="00B63692"/>
    <w:rsid w:val="00B75D26"/>
    <w:rsid w:val="00B831FE"/>
    <w:rsid w:val="00B841F2"/>
    <w:rsid w:val="00B948C3"/>
    <w:rsid w:val="00BA4DF7"/>
    <w:rsid w:val="00BA5C97"/>
    <w:rsid w:val="00C032B0"/>
    <w:rsid w:val="00C053D9"/>
    <w:rsid w:val="00C166E5"/>
    <w:rsid w:val="00C276BB"/>
    <w:rsid w:val="00C27806"/>
    <w:rsid w:val="00C55240"/>
    <w:rsid w:val="00C66AFF"/>
    <w:rsid w:val="00C816D9"/>
    <w:rsid w:val="00CB663E"/>
    <w:rsid w:val="00CD052B"/>
    <w:rsid w:val="00CD71E1"/>
    <w:rsid w:val="00CE073B"/>
    <w:rsid w:val="00CF5979"/>
    <w:rsid w:val="00CF5E0E"/>
    <w:rsid w:val="00D03998"/>
    <w:rsid w:val="00D0789E"/>
    <w:rsid w:val="00D159B5"/>
    <w:rsid w:val="00D215DD"/>
    <w:rsid w:val="00D223A8"/>
    <w:rsid w:val="00D23430"/>
    <w:rsid w:val="00D34A15"/>
    <w:rsid w:val="00D418B0"/>
    <w:rsid w:val="00D50557"/>
    <w:rsid w:val="00D6287C"/>
    <w:rsid w:val="00D77BE4"/>
    <w:rsid w:val="00DA14A0"/>
    <w:rsid w:val="00DB3C48"/>
    <w:rsid w:val="00DC5BC5"/>
    <w:rsid w:val="00DE549D"/>
    <w:rsid w:val="00DE6754"/>
    <w:rsid w:val="00E100FF"/>
    <w:rsid w:val="00E15425"/>
    <w:rsid w:val="00E21E1C"/>
    <w:rsid w:val="00E33D14"/>
    <w:rsid w:val="00E35DFF"/>
    <w:rsid w:val="00E4372A"/>
    <w:rsid w:val="00E46EEE"/>
    <w:rsid w:val="00E75D17"/>
    <w:rsid w:val="00E77C30"/>
    <w:rsid w:val="00E96413"/>
    <w:rsid w:val="00E96CF1"/>
    <w:rsid w:val="00EA3573"/>
    <w:rsid w:val="00EA7A85"/>
    <w:rsid w:val="00EF262F"/>
    <w:rsid w:val="00F07EBF"/>
    <w:rsid w:val="00F279B8"/>
    <w:rsid w:val="00F31FDE"/>
    <w:rsid w:val="00F32219"/>
    <w:rsid w:val="00F331FD"/>
    <w:rsid w:val="00F363F0"/>
    <w:rsid w:val="00F53636"/>
    <w:rsid w:val="00F56784"/>
    <w:rsid w:val="00F6576F"/>
    <w:rsid w:val="00F7608E"/>
    <w:rsid w:val="00F76B28"/>
    <w:rsid w:val="00F77A11"/>
    <w:rsid w:val="00F84A89"/>
    <w:rsid w:val="00F91E4E"/>
    <w:rsid w:val="00FA5538"/>
    <w:rsid w:val="00FB0E93"/>
    <w:rsid w:val="00FD12AB"/>
    <w:rsid w:val="00FD587D"/>
    <w:rsid w:val="00FF1F00"/>
    <w:rsid w:val="00FF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ACDD"/>
  <w15:docId w15:val="{ED0DFB5E-2942-481D-902F-D2B97E5B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02789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3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EC0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styleId="a5">
    <w:name w:val="Table Grid"/>
    <w:basedOn w:val="a1"/>
    <w:uiPriority w:val="59"/>
    <w:rsid w:val="00CF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3692"/>
    <w:pPr>
      <w:ind w:left="720"/>
      <w:contextualSpacing/>
    </w:pPr>
  </w:style>
  <w:style w:type="character" w:styleId="a7">
    <w:name w:val="Strong"/>
    <w:basedOn w:val="a0"/>
    <w:qFormat/>
    <w:rsid w:val="006861A0"/>
    <w:rPr>
      <w:b/>
      <w:bCs/>
    </w:rPr>
  </w:style>
  <w:style w:type="paragraph" w:customStyle="1" w:styleId="Standard">
    <w:name w:val="Standard"/>
    <w:rsid w:val="006861A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2F60A4"/>
    <w:pPr>
      <w:suppressAutoHyphens w:val="0"/>
      <w:autoSpaceDE w:val="0"/>
      <w:autoSpaceDN w:val="0"/>
      <w:adjustRightInd w:val="0"/>
      <w:spacing w:after="200"/>
      <w:ind w:left="708"/>
    </w:pPr>
    <w:rPr>
      <w:bCs/>
      <w:sz w:val="22"/>
      <w:szCs w:val="22"/>
      <w:lang w:eastAsia="en-US" w:bidi="ar-SA"/>
    </w:rPr>
  </w:style>
  <w:style w:type="paragraph" w:customStyle="1" w:styleId="ConsPlusNormal">
    <w:name w:val="ConsPlusNormal"/>
    <w:rsid w:val="002F6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02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602789"/>
    <w:pPr>
      <w:spacing w:after="120"/>
    </w:pPr>
    <w:rPr>
      <w:rFonts w:eastAsia="Arial Unicode MS"/>
      <w:lang w:bidi="ar-SA"/>
    </w:rPr>
  </w:style>
  <w:style w:type="character" w:customStyle="1" w:styleId="a9">
    <w:name w:val="Основной текст Знак"/>
    <w:basedOn w:val="a0"/>
    <w:link w:val="a8"/>
    <w:rsid w:val="00602789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602789"/>
    <w:rPr>
      <w:b/>
      <w:color w:val="000080"/>
      <w:sz w:val="20"/>
    </w:rPr>
  </w:style>
  <w:style w:type="character" w:customStyle="1" w:styleId="ab">
    <w:name w:val="Гипертекстовая ссылка"/>
    <w:rsid w:val="00602789"/>
    <w:rPr>
      <w:rFonts w:cs="Times New Roman"/>
      <w:b/>
      <w:color w:val="008000"/>
      <w:sz w:val="20"/>
    </w:rPr>
  </w:style>
  <w:style w:type="paragraph" w:customStyle="1" w:styleId="WW-">
    <w:name w:val="WW-Базовый"/>
    <w:rsid w:val="00602789"/>
    <w:pPr>
      <w:suppressAutoHyphens/>
    </w:pPr>
    <w:rPr>
      <w:rFonts w:ascii="Calibri" w:eastAsia="SimSun" w:hAnsi="Calibri" w:cs="Calibri"/>
      <w:lang w:eastAsia="zh-CN"/>
    </w:rPr>
  </w:style>
  <w:style w:type="character" w:customStyle="1" w:styleId="apple-converted-space">
    <w:name w:val="apple-converted-space"/>
    <w:basedOn w:val="a0"/>
    <w:rsid w:val="00A57F9C"/>
  </w:style>
  <w:style w:type="paragraph" w:styleId="ac">
    <w:name w:val="Body Text Indent"/>
    <w:basedOn w:val="a"/>
    <w:link w:val="ad"/>
    <w:uiPriority w:val="99"/>
    <w:semiHidden/>
    <w:unhideWhenUsed/>
    <w:rsid w:val="002725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7257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tab-span">
    <w:name w:val="apple-tab-span"/>
    <w:basedOn w:val="a0"/>
    <w:rsid w:val="0027257B"/>
  </w:style>
  <w:style w:type="paragraph" w:customStyle="1" w:styleId="wikip">
    <w:name w:val="wikip"/>
    <w:basedOn w:val="a"/>
    <w:rsid w:val="0027257B"/>
    <w:pPr>
      <w:widowControl/>
      <w:spacing w:before="280" w:after="280"/>
    </w:pPr>
    <w:rPr>
      <w:lang w:eastAsia="ar-SA" w:bidi="ar-SA"/>
    </w:rPr>
  </w:style>
  <w:style w:type="paragraph" w:customStyle="1" w:styleId="ConsPlusTitle">
    <w:name w:val="ConsPlusTitle"/>
    <w:rsid w:val="00453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аголовок1"/>
    <w:basedOn w:val="a"/>
    <w:next w:val="a8"/>
    <w:rsid w:val="004530CE"/>
    <w:pPr>
      <w:keepNext/>
      <w:widowControl/>
      <w:spacing w:before="240" w:after="120"/>
    </w:pPr>
    <w:rPr>
      <w:rFonts w:ascii="Arial" w:eastAsia="Lucida Sans Unicode" w:hAnsi="Arial" w:cs="Tahoma"/>
      <w:sz w:val="28"/>
      <w:szCs w:val="28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4530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0CE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0">
    <w:name w:val="header"/>
    <w:basedOn w:val="a"/>
    <w:link w:val="af1"/>
    <w:uiPriority w:val="99"/>
    <w:semiHidden/>
    <w:unhideWhenUsed/>
    <w:rsid w:val="00D234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234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2">
    <w:name w:val="footer"/>
    <w:basedOn w:val="a"/>
    <w:link w:val="af3"/>
    <w:uiPriority w:val="99"/>
    <w:semiHidden/>
    <w:unhideWhenUsed/>
    <w:rsid w:val="00D234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234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msonormalmailrucssattributepostfix">
    <w:name w:val="msonormal_mailru_css_attribute_postfix"/>
    <w:basedOn w:val="a"/>
    <w:rsid w:val="00685829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text">
    <w:name w:val="text"/>
    <w:basedOn w:val="a"/>
    <w:rsid w:val="006628B5"/>
    <w:pPr>
      <w:widowControl/>
      <w:suppressAutoHyphens w:val="0"/>
      <w:ind w:firstLine="567"/>
      <w:jc w:val="both"/>
    </w:pPr>
    <w:rPr>
      <w:rFonts w:ascii="Arial" w:hAnsi="Arial" w:cs="Arial"/>
      <w:lang w:bidi="ar-SA"/>
    </w:rPr>
  </w:style>
  <w:style w:type="paragraph" w:customStyle="1" w:styleId="listparagraph">
    <w:name w:val="listparagraph"/>
    <w:basedOn w:val="a"/>
    <w:rsid w:val="000900FC"/>
    <w:pPr>
      <w:widowControl/>
      <w:suppressAutoHyphens w:val="0"/>
      <w:spacing w:before="100" w:beforeAutospacing="1" w:after="100" w:afterAutospacing="1"/>
    </w:pPr>
    <w:rPr>
      <w:lang w:bidi="ar-SA"/>
    </w:rPr>
  </w:style>
  <w:style w:type="character" w:customStyle="1" w:styleId="13">
    <w:name w:val="Гиперссылка1"/>
    <w:basedOn w:val="a0"/>
    <w:rsid w:val="00003C79"/>
  </w:style>
  <w:style w:type="character" w:customStyle="1" w:styleId="3">
    <w:name w:val="Гиперссылка3"/>
    <w:basedOn w:val="a0"/>
    <w:rsid w:val="006C0F58"/>
  </w:style>
  <w:style w:type="character" w:customStyle="1" w:styleId="2">
    <w:name w:val="Гиперссылка2"/>
    <w:basedOn w:val="a0"/>
    <w:rsid w:val="0002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7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______________.r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6B4A62A-869F-4141-A89F-E87DF378A7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EA2FF-34D5-4142-9310-74F01FF9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79788115217</cp:lastModifiedBy>
  <cp:revision>22</cp:revision>
  <cp:lastPrinted>2023-12-06T09:47:00Z</cp:lastPrinted>
  <dcterms:created xsi:type="dcterms:W3CDTF">2022-04-29T07:18:00Z</dcterms:created>
  <dcterms:modified xsi:type="dcterms:W3CDTF">2024-07-16T12:08:00Z</dcterms:modified>
</cp:coreProperties>
</file>